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5137" w14:textId="4842F647" w:rsidR="00873753" w:rsidRDefault="00CD2C03">
      <w:pPr>
        <w:spacing w:line="0" w:lineRule="atLeast"/>
        <w:jc w:val="right"/>
        <w:rPr>
          <w:rFonts w:ascii="ＭＳ Ｐゴシック" w:eastAsia="ＭＳ Ｐゴシック" w:hAnsi="ＭＳ Ｐゴシック"/>
          <w:b/>
          <w:szCs w:val="21"/>
        </w:rPr>
      </w:pPr>
      <w:r>
        <w:rPr>
          <w:rFonts w:ascii="ＭＳ Ｐゴシック" w:eastAsia="ＭＳ Ｐゴシック" w:hAnsi="ＭＳ Ｐゴシック" w:hint="eastAsia"/>
          <w:b/>
          <w:szCs w:val="21"/>
        </w:rPr>
        <w:t>202</w:t>
      </w:r>
      <w:r w:rsidR="00CD161F">
        <w:rPr>
          <w:rFonts w:ascii="ＭＳ Ｐゴシック" w:eastAsia="ＭＳ Ｐゴシック" w:hAnsi="ＭＳ Ｐゴシック" w:hint="eastAsia"/>
          <w:b/>
          <w:szCs w:val="21"/>
        </w:rPr>
        <w:t>6</w:t>
      </w:r>
      <w:r w:rsidR="008F0105">
        <w:rPr>
          <w:rFonts w:ascii="ＭＳ Ｐゴシック" w:eastAsia="ＭＳ Ｐゴシック" w:hAnsi="ＭＳ Ｐゴシック"/>
          <w:b/>
          <w:szCs w:val="21"/>
        </w:rPr>
        <w:t>/</w:t>
      </w:r>
      <w:r>
        <w:rPr>
          <w:rFonts w:ascii="ＭＳ Ｐゴシック" w:eastAsia="ＭＳ Ｐゴシック" w:hAnsi="ＭＳ Ｐゴシック" w:hint="eastAsia"/>
          <w:b/>
          <w:szCs w:val="21"/>
        </w:rPr>
        <w:t>1</w:t>
      </w:r>
      <w:r w:rsidR="008F0105">
        <w:rPr>
          <w:rFonts w:ascii="ＭＳ Ｐゴシック" w:eastAsia="ＭＳ Ｐゴシック" w:hAnsi="ＭＳ Ｐゴシック" w:hint="eastAsia"/>
          <w:b/>
          <w:szCs w:val="21"/>
        </w:rPr>
        <w:t>/</w:t>
      </w:r>
      <w:r w:rsidR="00CD161F">
        <w:rPr>
          <w:rFonts w:ascii="ＭＳ Ｐゴシック" w:eastAsia="ＭＳ Ｐゴシック" w:hAnsi="ＭＳ Ｐゴシック" w:hint="eastAsia"/>
          <w:b/>
          <w:szCs w:val="21"/>
        </w:rPr>
        <w:t>5</w:t>
      </w:r>
    </w:p>
    <w:p w14:paraId="69951061" w14:textId="486DE3F4" w:rsidR="00873753" w:rsidRDefault="00FD04D9" w:rsidP="00FD04D9">
      <w:pPr>
        <w:wordWrap w:val="0"/>
        <w:spacing w:line="0" w:lineRule="atLeast"/>
        <w:ind w:right="420"/>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 </w:t>
      </w:r>
      <w:r>
        <w:rPr>
          <w:rFonts w:ascii="ＭＳ Ｐゴシック" w:eastAsia="ＭＳ Ｐゴシック" w:hAnsi="ＭＳ Ｐゴシック"/>
          <w:b/>
          <w:szCs w:val="21"/>
        </w:rPr>
        <w:t xml:space="preserve">    </w:t>
      </w:r>
      <w:r w:rsidR="008F0105">
        <w:rPr>
          <w:rFonts w:ascii="ＭＳ Ｐゴシック" w:eastAsia="ＭＳ Ｐゴシック" w:hAnsi="ＭＳ Ｐゴシック"/>
          <w:b/>
          <w:szCs w:val="21"/>
        </w:rPr>
        <w:t>公益社団法人日本技術士会</w:t>
      </w:r>
      <w:r w:rsidR="008F0105">
        <w:rPr>
          <w:rFonts w:ascii="ＭＳ Ｐゴシック" w:eastAsia="ＭＳ Ｐゴシック" w:hAnsi="ＭＳ Ｐゴシック" w:hint="eastAsia"/>
          <w:b/>
          <w:szCs w:val="21"/>
        </w:rPr>
        <w:t xml:space="preserve">　　　</w:t>
      </w:r>
      <w:r w:rsidR="008F0105">
        <w:rPr>
          <w:rFonts w:ascii="ＭＳ Ｐゴシック" w:eastAsia="ＭＳ Ｐゴシック" w:hAnsi="ＭＳ Ｐゴシック"/>
          <w:b/>
          <w:szCs w:val="21"/>
        </w:rPr>
        <w:t>中部本部倫理委員会</w:t>
      </w:r>
      <w:r w:rsidR="008F0105">
        <w:rPr>
          <w:rFonts w:ascii="ＭＳ Ｐゴシック" w:eastAsia="ＭＳ Ｐゴシック" w:hAnsi="ＭＳ Ｐゴシック" w:hint="eastAsia"/>
          <w:b/>
          <w:szCs w:val="21"/>
        </w:rPr>
        <w:t>／中部本部経営工学部会（共催）</w:t>
      </w:r>
    </w:p>
    <w:p w14:paraId="16A24E47" w14:textId="77777777" w:rsidR="00873753" w:rsidRDefault="00873753">
      <w:pPr>
        <w:spacing w:line="0" w:lineRule="atLeast"/>
        <w:rPr>
          <w:rFonts w:ascii="ＭＳ Ｐゴシック" w:eastAsia="ＭＳ Ｐゴシック" w:hAnsi="ＭＳ Ｐゴシック"/>
          <w:b/>
          <w:szCs w:val="21"/>
        </w:rPr>
      </w:pPr>
    </w:p>
    <w:p w14:paraId="6BA1C8FD" w14:textId="1612D942" w:rsidR="00873753" w:rsidRPr="005308A8" w:rsidRDefault="008F0105">
      <w:pPr>
        <w:spacing w:line="0" w:lineRule="atLeast"/>
        <w:jc w:val="center"/>
        <w:rPr>
          <w:rFonts w:ascii="ＭＳ Ｐゴシック" w:eastAsia="ＭＳ Ｐゴシック" w:hAnsi="ＭＳ Ｐゴシック"/>
          <w:b/>
          <w:sz w:val="28"/>
          <w:szCs w:val="21"/>
        </w:rPr>
      </w:pPr>
      <w:r w:rsidRPr="005308A8">
        <w:rPr>
          <w:rFonts w:ascii="ＭＳ Ｐゴシック" w:eastAsia="ＭＳ Ｐゴシック" w:hAnsi="ＭＳ Ｐゴシック" w:hint="eastAsia"/>
          <w:b/>
          <w:sz w:val="28"/>
          <w:szCs w:val="21"/>
        </w:rPr>
        <w:t>日本技術士会中部本部２０</w:t>
      </w:r>
      <w:r w:rsidR="00CD161F">
        <w:rPr>
          <w:rFonts w:ascii="ＭＳ Ｐゴシック" w:eastAsia="ＭＳ Ｐゴシック" w:hAnsi="ＭＳ Ｐゴシック" w:hint="eastAsia"/>
          <w:b/>
          <w:sz w:val="28"/>
          <w:szCs w:val="21"/>
        </w:rPr>
        <w:t>２６</w:t>
      </w:r>
      <w:r w:rsidRPr="005308A8">
        <w:rPr>
          <w:rFonts w:ascii="ＭＳ Ｐゴシック" w:eastAsia="ＭＳ Ｐゴシック" w:hAnsi="ＭＳ Ｐゴシック" w:hint="eastAsia"/>
          <w:b/>
          <w:sz w:val="28"/>
          <w:szCs w:val="21"/>
        </w:rPr>
        <w:t>年２月倫理セミナー（第</w:t>
      </w:r>
      <w:r w:rsidR="00CD161F">
        <w:rPr>
          <w:rFonts w:ascii="ＭＳ Ｐゴシック" w:eastAsia="ＭＳ Ｐゴシック" w:hAnsi="ＭＳ Ｐゴシック" w:hint="eastAsia"/>
          <w:b/>
          <w:sz w:val="28"/>
          <w:szCs w:val="21"/>
        </w:rPr>
        <w:t>６３</w:t>
      </w:r>
      <w:r w:rsidRPr="005308A8">
        <w:rPr>
          <w:rFonts w:ascii="ＭＳ Ｐゴシック" w:eastAsia="ＭＳ Ｐゴシック" w:hAnsi="ＭＳ Ｐゴシック" w:hint="eastAsia"/>
          <w:b/>
          <w:sz w:val="28"/>
          <w:szCs w:val="21"/>
        </w:rPr>
        <w:t>回）</w:t>
      </w:r>
    </w:p>
    <w:p w14:paraId="7356C077" w14:textId="687D86E1" w:rsidR="00CD161F" w:rsidRPr="00CD161F" w:rsidRDefault="008F0105">
      <w:pPr>
        <w:spacing w:beforeLines="50" w:before="142" w:line="0" w:lineRule="atLeast"/>
        <w:jc w:val="center"/>
        <w:rPr>
          <w:rFonts w:ascii="ＭＳ Ｐゴシック" w:eastAsia="ＭＳ Ｐゴシック" w:hAnsi="ＭＳ Ｐゴシック"/>
          <w:b/>
          <w:sz w:val="28"/>
          <w:szCs w:val="28"/>
        </w:rPr>
      </w:pPr>
      <w:r w:rsidRPr="00CD161F">
        <w:rPr>
          <w:rFonts w:ascii="ＭＳ Ｐゴシック" w:eastAsia="ＭＳ Ｐゴシック" w:hAnsi="ＭＳ Ｐゴシック" w:hint="eastAsia"/>
          <w:b/>
          <w:sz w:val="28"/>
          <w:szCs w:val="28"/>
        </w:rPr>
        <w:t>【経営</w:t>
      </w:r>
      <w:r w:rsidR="00E512E5" w:rsidRPr="00CD161F">
        <w:rPr>
          <w:rFonts w:ascii="ＭＳ Ｐゴシック" w:eastAsia="ＭＳ Ｐゴシック" w:hAnsi="ＭＳ Ｐゴシック" w:hint="eastAsia"/>
          <w:b/>
          <w:sz w:val="28"/>
          <w:szCs w:val="28"/>
        </w:rPr>
        <w:t>倫理</w:t>
      </w:r>
      <w:r w:rsidRPr="00CD161F">
        <w:rPr>
          <w:rFonts w:ascii="ＭＳ Ｐゴシック" w:eastAsia="ＭＳ Ｐゴシック" w:hAnsi="ＭＳ Ｐゴシック" w:hint="eastAsia"/>
          <w:b/>
          <w:sz w:val="28"/>
          <w:szCs w:val="28"/>
        </w:rPr>
        <w:t>】：</w:t>
      </w:r>
      <w:bookmarkStart w:id="0" w:name="_Hlk182053943"/>
      <w:r w:rsidR="00155ECA" w:rsidRPr="00CD161F">
        <w:rPr>
          <w:rFonts w:ascii="ＭＳ Ｐゴシック" w:eastAsia="ＭＳ Ｐゴシック" w:hAnsi="ＭＳ Ｐゴシック" w:hint="eastAsia"/>
          <w:b/>
          <w:sz w:val="28"/>
          <w:szCs w:val="28"/>
        </w:rPr>
        <w:t>「</w:t>
      </w:r>
      <w:r w:rsidR="00E512E5" w:rsidRPr="00CD161F">
        <w:rPr>
          <w:rFonts w:ascii="ＭＳ Ｐゴシック" w:eastAsia="ＭＳ Ｐゴシック" w:hAnsi="ＭＳ Ｐゴシック" w:hint="eastAsia"/>
          <w:b/>
          <w:sz w:val="28"/>
          <w:szCs w:val="28"/>
        </w:rPr>
        <w:t>不祥事</w:t>
      </w:r>
      <w:r w:rsidR="00CD161F" w:rsidRPr="00CD161F">
        <w:rPr>
          <w:rFonts w:ascii="ＭＳ Ｐゴシック" w:eastAsia="ＭＳ Ｐゴシック" w:hAnsi="ＭＳ Ｐゴシック" w:hint="eastAsia"/>
          <w:b/>
          <w:sz w:val="28"/>
          <w:szCs w:val="28"/>
        </w:rPr>
        <w:t>が</w:t>
      </w:r>
      <w:r w:rsidR="00076996">
        <w:rPr>
          <w:rFonts w:ascii="ＭＳ Ｐゴシック" w:eastAsia="ＭＳ Ｐゴシック" w:hAnsi="ＭＳ Ｐゴシック" w:hint="eastAsia"/>
          <w:b/>
          <w:sz w:val="28"/>
          <w:szCs w:val="28"/>
        </w:rPr>
        <w:t>なぜ</w:t>
      </w:r>
      <w:r w:rsidR="00CD161F" w:rsidRPr="00CD161F">
        <w:rPr>
          <w:rFonts w:ascii="ＭＳ Ｐゴシック" w:eastAsia="ＭＳ Ｐゴシック" w:hAnsi="ＭＳ Ｐゴシック" w:hint="eastAsia"/>
          <w:b/>
          <w:sz w:val="28"/>
          <w:szCs w:val="28"/>
        </w:rPr>
        <w:t>発生し、その抑制</w:t>
      </w:r>
      <w:r w:rsidR="00076996">
        <w:rPr>
          <w:rFonts w:ascii="ＭＳ Ｐゴシック" w:eastAsia="ＭＳ Ｐゴシック" w:hAnsi="ＭＳ Ｐゴシック" w:hint="eastAsia"/>
          <w:b/>
          <w:sz w:val="28"/>
          <w:szCs w:val="28"/>
        </w:rPr>
        <w:t>には何が</w:t>
      </w:r>
      <w:r w:rsidR="00CD161F" w:rsidRPr="00CD161F">
        <w:rPr>
          <w:rFonts w:ascii="ＭＳ Ｐゴシック" w:eastAsia="ＭＳ Ｐゴシック" w:hAnsi="ＭＳ Ｐゴシック" w:hint="eastAsia"/>
          <w:b/>
          <w:sz w:val="28"/>
          <w:szCs w:val="28"/>
        </w:rPr>
        <w:t>必要</w:t>
      </w:r>
      <w:r w:rsidR="00076996">
        <w:rPr>
          <w:rFonts w:ascii="ＭＳ Ｐゴシック" w:eastAsia="ＭＳ Ｐゴシック" w:hAnsi="ＭＳ Ｐゴシック" w:hint="eastAsia"/>
          <w:b/>
          <w:sz w:val="28"/>
          <w:szCs w:val="28"/>
        </w:rPr>
        <w:t>かを</w:t>
      </w:r>
      <w:r w:rsidR="00A75195" w:rsidRPr="00CD161F">
        <w:rPr>
          <w:rFonts w:ascii="ＭＳ Ｐゴシック" w:eastAsia="ＭＳ Ｐゴシック" w:hAnsi="ＭＳ Ｐゴシック" w:hint="eastAsia"/>
          <w:b/>
          <w:sz w:val="28"/>
          <w:szCs w:val="28"/>
        </w:rPr>
        <w:t>考える</w:t>
      </w:r>
      <w:r w:rsidR="00155ECA" w:rsidRPr="00CD161F">
        <w:rPr>
          <w:rFonts w:ascii="ＭＳ Ｐゴシック" w:eastAsia="ＭＳ Ｐゴシック" w:hAnsi="ＭＳ Ｐゴシック" w:hint="eastAsia"/>
          <w:b/>
          <w:sz w:val="28"/>
          <w:szCs w:val="28"/>
        </w:rPr>
        <w:t>」</w:t>
      </w:r>
      <w:bookmarkEnd w:id="0"/>
    </w:p>
    <w:p w14:paraId="38A891E3" w14:textId="45373E1D" w:rsidR="00873753" w:rsidRPr="00CD161F" w:rsidRDefault="00155ECA">
      <w:pPr>
        <w:spacing w:beforeLines="50" w:before="142" w:line="0" w:lineRule="atLeast"/>
        <w:jc w:val="center"/>
        <w:rPr>
          <w:rFonts w:ascii="ＭＳ Ｐゴシック" w:eastAsia="ＭＳ Ｐゴシック" w:hAnsi="ＭＳ Ｐゴシック"/>
          <w:b/>
          <w:sz w:val="28"/>
          <w:szCs w:val="28"/>
        </w:rPr>
      </w:pPr>
      <w:r w:rsidRPr="00CD161F">
        <w:rPr>
          <w:rFonts w:ascii="ＭＳ Ｐゴシック" w:eastAsia="ＭＳ Ｐゴシック" w:hAnsi="ＭＳ Ｐゴシック" w:hint="eastAsia"/>
          <w:b/>
          <w:sz w:val="28"/>
          <w:szCs w:val="28"/>
        </w:rPr>
        <w:t xml:space="preserve">　</w:t>
      </w:r>
      <w:r w:rsidR="008F0105" w:rsidRPr="00CD161F">
        <w:rPr>
          <w:rFonts w:ascii="ＭＳ Ｐゴシック" w:eastAsia="ＭＳ Ｐゴシック" w:hAnsi="ＭＳ Ｐゴシック" w:hint="eastAsia"/>
          <w:b/>
          <w:sz w:val="28"/>
          <w:szCs w:val="28"/>
        </w:rPr>
        <w:t>開催のご案内</w:t>
      </w:r>
    </w:p>
    <w:p w14:paraId="35F19499" w14:textId="77777777" w:rsidR="00873753" w:rsidRPr="00CD161F" w:rsidRDefault="00873753">
      <w:pPr>
        <w:spacing w:line="0" w:lineRule="atLeast"/>
        <w:jc w:val="center"/>
        <w:rPr>
          <w:rFonts w:ascii="ＭＳ Ｐゴシック" w:eastAsia="ＭＳ Ｐゴシック" w:hAnsi="ＭＳ Ｐゴシック"/>
          <w:b/>
          <w:szCs w:val="21"/>
        </w:rPr>
      </w:pPr>
    </w:p>
    <w:p w14:paraId="33C14119" w14:textId="58BCF67E" w:rsidR="00A75195" w:rsidRDefault="008F0105" w:rsidP="00596984">
      <w:pPr>
        <w:spacing w:line="0" w:lineRule="atLeast"/>
        <w:ind w:firstLineChars="100" w:firstLine="211"/>
        <w:jc w:val="left"/>
        <w:rPr>
          <w:rFonts w:ascii="ＭＳ Ｐゴシック" w:eastAsia="ＭＳ Ｐゴシック" w:hAnsi="ＭＳ Ｐゴシック"/>
          <w:b/>
          <w:szCs w:val="21"/>
        </w:rPr>
      </w:pPr>
      <w:r w:rsidRPr="005308A8">
        <w:rPr>
          <w:rFonts w:ascii="ＭＳ Ｐゴシック" w:eastAsia="ＭＳ Ｐゴシック" w:hAnsi="ＭＳ Ｐゴシック"/>
          <w:b/>
          <w:szCs w:val="21"/>
        </w:rPr>
        <w:t>中部本部</w:t>
      </w:r>
      <w:r w:rsidRPr="005308A8">
        <w:rPr>
          <w:rFonts w:ascii="ＭＳ Ｐゴシック" w:eastAsia="ＭＳ Ｐゴシック" w:hAnsi="ＭＳ Ｐゴシック" w:hint="eastAsia"/>
          <w:b/>
          <w:szCs w:val="21"/>
        </w:rPr>
        <w:t>倫理委員会と中部本部経営工学部会との共催で、2月に経営倫理・組織倫理のセミナーをWeb開催致します。テーマは</w:t>
      </w:r>
      <w:r w:rsidR="00076996" w:rsidRPr="00076996">
        <w:rPr>
          <w:rFonts w:ascii="ＭＳ Ｐゴシック" w:eastAsia="ＭＳ Ｐゴシック" w:hAnsi="ＭＳ Ｐゴシック" w:hint="eastAsia"/>
          <w:b/>
          <w:szCs w:val="21"/>
        </w:rPr>
        <w:t>「不祥事がなぜ発生し、その抑制には何が必要かを考える」</w:t>
      </w:r>
      <w:r w:rsidR="00155ECA">
        <w:rPr>
          <w:rFonts w:ascii="ＭＳ Ｐゴシック" w:eastAsia="ＭＳ Ｐゴシック" w:hAnsi="ＭＳ Ｐゴシック" w:hint="eastAsia"/>
          <w:b/>
          <w:szCs w:val="21"/>
        </w:rPr>
        <w:t>です。</w:t>
      </w:r>
      <w:r w:rsidR="00155ECA" w:rsidRPr="00155ECA">
        <w:rPr>
          <w:rFonts w:ascii="ＭＳ Ｐゴシック" w:eastAsia="ＭＳ Ｐゴシック" w:hAnsi="ＭＳ Ｐゴシック" w:hint="eastAsia"/>
          <w:b/>
          <w:szCs w:val="21"/>
        </w:rPr>
        <w:t xml:space="preserve">　</w:t>
      </w:r>
    </w:p>
    <w:p w14:paraId="4A2BD869" w14:textId="76C520A3" w:rsidR="00076996" w:rsidRPr="00076996" w:rsidRDefault="00076996" w:rsidP="00076996">
      <w:pPr>
        <w:spacing w:line="0" w:lineRule="atLeast"/>
        <w:ind w:firstLineChars="100" w:firstLine="211"/>
        <w:jc w:val="left"/>
        <w:rPr>
          <w:rFonts w:ascii="ＭＳ Ｐゴシック" w:eastAsia="ＭＳ Ｐゴシック" w:hAnsi="ＭＳ Ｐゴシック"/>
          <w:b/>
          <w:szCs w:val="21"/>
        </w:rPr>
      </w:pPr>
      <w:r w:rsidRPr="00076996">
        <w:rPr>
          <w:rFonts w:ascii="ＭＳ Ｐゴシック" w:eastAsia="ＭＳ Ｐゴシック" w:hAnsi="ＭＳ Ｐゴシック" w:hint="eastAsia"/>
          <w:b/>
          <w:szCs w:val="21"/>
        </w:rPr>
        <w:t>今回の講演では、なぜ不祥事が発生するかを踏まえて、技術者が倫理的にどう行動するかを実際に企業で実体験してきた技術者による2つの講演を実施する。</w:t>
      </w:r>
    </w:p>
    <w:p w14:paraId="1FEB07F6" w14:textId="0F1A15DB" w:rsidR="00596984" w:rsidRDefault="00076996" w:rsidP="00076996">
      <w:pPr>
        <w:spacing w:line="0" w:lineRule="atLeast"/>
        <w:ind w:firstLineChars="100" w:firstLine="211"/>
        <w:jc w:val="left"/>
        <w:rPr>
          <w:rFonts w:ascii="ＭＳ Ｐゴシック" w:eastAsia="ＭＳ Ｐゴシック" w:hAnsi="ＭＳ Ｐゴシック"/>
          <w:b/>
          <w:szCs w:val="21"/>
        </w:rPr>
      </w:pPr>
      <w:r w:rsidRPr="00076996">
        <w:rPr>
          <w:rFonts w:ascii="ＭＳ Ｐゴシック" w:eastAsia="ＭＳ Ｐゴシック" w:hAnsi="ＭＳ Ｐゴシック" w:hint="eastAsia"/>
          <w:b/>
          <w:szCs w:val="21"/>
        </w:rPr>
        <w:t>この2つの講演と質疑応答、全体議論で理解を深め、企業・組織の倫理を学び直し、また現時点での意味について</w:t>
      </w:r>
      <w:r w:rsidR="008F0105" w:rsidRPr="005308A8">
        <w:rPr>
          <w:rFonts w:ascii="ＭＳ Ｐゴシック" w:eastAsia="ＭＳ Ｐゴシック" w:hAnsi="ＭＳ Ｐゴシック" w:hint="eastAsia"/>
          <w:b/>
          <w:szCs w:val="21"/>
        </w:rPr>
        <w:t>考えたいと思います。皆様のご参加をお待ちしております。</w:t>
      </w:r>
    </w:p>
    <w:p w14:paraId="63A0CD8E" w14:textId="77E82547" w:rsidR="00873753" w:rsidRPr="005308A8" w:rsidRDefault="008F0105" w:rsidP="00596984">
      <w:pPr>
        <w:spacing w:line="0" w:lineRule="atLeast"/>
        <w:ind w:firstLineChars="100" w:firstLine="211"/>
        <w:jc w:val="center"/>
        <w:rPr>
          <w:rFonts w:ascii="ＭＳ Ｐゴシック" w:eastAsia="ＭＳ Ｐゴシック" w:hAnsi="ＭＳ Ｐゴシック"/>
          <w:b/>
          <w:szCs w:val="21"/>
        </w:rPr>
      </w:pPr>
      <w:r w:rsidRPr="005308A8">
        <w:rPr>
          <w:rFonts w:ascii="ＭＳ Ｐゴシック" w:eastAsia="ＭＳ Ｐゴシック" w:hAnsi="ＭＳ Ｐゴシック"/>
          <w:b/>
          <w:szCs w:val="21"/>
        </w:rPr>
        <w:t>記</w:t>
      </w:r>
    </w:p>
    <w:p w14:paraId="703BBD21" w14:textId="4FB951DB" w:rsidR="00873753" w:rsidRPr="005308A8" w:rsidRDefault="008F0105">
      <w:pPr>
        <w:rPr>
          <w:rFonts w:ascii="ＭＳ Ｐゴシック" w:eastAsia="ＭＳ Ｐゴシック" w:hAnsi="ＭＳ Ｐゴシック"/>
          <w:b/>
          <w:szCs w:val="21"/>
        </w:rPr>
      </w:pPr>
      <w:r w:rsidRPr="005308A8">
        <w:rPr>
          <w:rFonts w:ascii="ＭＳ Ｐゴシック" w:eastAsia="ＭＳ Ｐゴシック" w:hAnsi="ＭＳ Ｐゴシック"/>
          <w:b/>
          <w:szCs w:val="21"/>
        </w:rPr>
        <w:t>1.日時</w:t>
      </w:r>
      <w:r w:rsidRPr="005308A8">
        <w:rPr>
          <w:rFonts w:ascii="ＭＳ Ｐゴシック" w:eastAsia="ＭＳ Ｐゴシック" w:hAnsi="ＭＳ Ｐゴシック" w:hint="eastAsia"/>
          <w:b/>
          <w:szCs w:val="21"/>
        </w:rPr>
        <w:t xml:space="preserve">　</w:t>
      </w:r>
      <w:r w:rsidRPr="005308A8">
        <w:rPr>
          <w:rFonts w:ascii="ＭＳ Ｐゴシック" w:eastAsia="ＭＳ Ｐゴシック" w:hAnsi="ＭＳ Ｐゴシック"/>
          <w:b/>
          <w:szCs w:val="21"/>
        </w:rPr>
        <w:t xml:space="preserve"> 20</w:t>
      </w:r>
      <w:r w:rsidR="00FD04D9">
        <w:rPr>
          <w:rFonts w:ascii="ＭＳ Ｐゴシック" w:eastAsia="ＭＳ Ｐゴシック" w:hAnsi="ＭＳ Ｐゴシック"/>
          <w:b/>
          <w:szCs w:val="21"/>
        </w:rPr>
        <w:t>2</w:t>
      </w:r>
      <w:r w:rsidR="00C90AFA">
        <w:rPr>
          <w:rFonts w:ascii="ＭＳ Ｐゴシック" w:eastAsia="ＭＳ Ｐゴシック" w:hAnsi="ＭＳ Ｐゴシック" w:hint="eastAsia"/>
          <w:b/>
          <w:szCs w:val="21"/>
        </w:rPr>
        <w:t>6</w:t>
      </w:r>
      <w:r w:rsidRPr="005308A8">
        <w:rPr>
          <w:rFonts w:ascii="ＭＳ Ｐゴシック" w:eastAsia="ＭＳ Ｐゴシック" w:hAnsi="ＭＳ Ｐゴシック"/>
          <w:b/>
          <w:szCs w:val="21"/>
        </w:rPr>
        <w:t>年</w:t>
      </w:r>
      <w:r w:rsidRPr="005308A8">
        <w:rPr>
          <w:rFonts w:ascii="ＭＳ Ｐゴシック" w:eastAsia="ＭＳ Ｐゴシック" w:hAnsi="ＭＳ Ｐゴシック" w:hint="eastAsia"/>
          <w:b/>
          <w:szCs w:val="21"/>
        </w:rPr>
        <w:t>2</w:t>
      </w:r>
      <w:r w:rsidRPr="005308A8">
        <w:rPr>
          <w:rFonts w:ascii="ＭＳ Ｐゴシック" w:eastAsia="ＭＳ Ｐゴシック" w:hAnsi="ＭＳ Ｐゴシック"/>
          <w:b/>
          <w:szCs w:val="21"/>
        </w:rPr>
        <w:t>月</w:t>
      </w:r>
      <w:r w:rsidR="00076996">
        <w:rPr>
          <w:rFonts w:ascii="ＭＳ Ｐゴシック" w:eastAsia="ＭＳ Ｐゴシック" w:hAnsi="ＭＳ Ｐゴシック" w:hint="eastAsia"/>
          <w:b/>
          <w:szCs w:val="21"/>
        </w:rPr>
        <w:t>15</w:t>
      </w:r>
      <w:r w:rsidRPr="005308A8">
        <w:rPr>
          <w:rFonts w:ascii="ＭＳ Ｐゴシック" w:eastAsia="ＭＳ Ｐゴシック" w:hAnsi="ＭＳ Ｐゴシック"/>
          <w:b/>
          <w:szCs w:val="21"/>
        </w:rPr>
        <w:t>日</w:t>
      </w:r>
      <w:r w:rsidRPr="005308A8">
        <w:rPr>
          <w:rFonts w:ascii="ＭＳ Ｐゴシック" w:eastAsia="ＭＳ Ｐゴシック" w:hAnsi="ＭＳ Ｐゴシック" w:hint="eastAsia"/>
          <w:b/>
          <w:szCs w:val="21"/>
        </w:rPr>
        <w:t xml:space="preserve"> </w:t>
      </w:r>
      <w:r w:rsidRPr="005308A8">
        <w:rPr>
          <w:rFonts w:ascii="ＭＳ Ｐゴシック" w:eastAsia="ＭＳ Ｐゴシック" w:hAnsi="ＭＳ Ｐゴシック"/>
          <w:b/>
          <w:szCs w:val="21"/>
        </w:rPr>
        <w:t>（</w:t>
      </w:r>
      <w:r w:rsidRPr="005308A8">
        <w:rPr>
          <w:rFonts w:ascii="ＭＳ Ｐゴシック" w:eastAsia="ＭＳ Ｐゴシック" w:hAnsi="ＭＳ Ｐゴシック" w:hint="eastAsia"/>
          <w:b/>
          <w:szCs w:val="21"/>
        </w:rPr>
        <w:t>日</w:t>
      </w:r>
      <w:r w:rsidRPr="005308A8">
        <w:rPr>
          <w:rFonts w:ascii="ＭＳ Ｐゴシック" w:eastAsia="ＭＳ Ｐゴシック" w:hAnsi="ＭＳ Ｐゴシック"/>
          <w:b/>
          <w:szCs w:val="21"/>
        </w:rPr>
        <w:t>） 13:</w:t>
      </w:r>
      <w:r w:rsidRPr="005308A8">
        <w:rPr>
          <w:rFonts w:ascii="ＭＳ Ｐゴシック" w:eastAsia="ＭＳ Ｐゴシック" w:hAnsi="ＭＳ Ｐゴシック" w:hint="eastAsia"/>
          <w:b/>
          <w:szCs w:val="21"/>
        </w:rPr>
        <w:t>30</w:t>
      </w:r>
      <w:r w:rsidRPr="005308A8">
        <w:rPr>
          <w:rFonts w:ascii="ＭＳ Ｐゴシック" w:eastAsia="ＭＳ Ｐゴシック" w:hAnsi="ＭＳ Ｐゴシック"/>
          <w:b/>
          <w:szCs w:val="21"/>
        </w:rPr>
        <w:t>～1</w:t>
      </w:r>
      <w:r w:rsidRPr="005308A8">
        <w:rPr>
          <w:rFonts w:ascii="ＭＳ Ｐゴシック" w:eastAsia="ＭＳ Ｐゴシック" w:hAnsi="ＭＳ Ｐゴシック" w:hint="eastAsia"/>
          <w:b/>
          <w:szCs w:val="21"/>
        </w:rPr>
        <w:t>6</w:t>
      </w:r>
      <w:r w:rsidRPr="005308A8">
        <w:rPr>
          <w:rFonts w:ascii="ＭＳ Ｐゴシック" w:eastAsia="ＭＳ Ｐゴシック" w:hAnsi="ＭＳ Ｐゴシック"/>
          <w:b/>
          <w:szCs w:val="21"/>
        </w:rPr>
        <w:t>:</w:t>
      </w:r>
      <w:r w:rsidRPr="005308A8">
        <w:rPr>
          <w:rFonts w:ascii="ＭＳ Ｐゴシック" w:eastAsia="ＭＳ Ｐゴシック" w:hAnsi="ＭＳ Ｐゴシック" w:hint="eastAsia"/>
          <w:b/>
          <w:szCs w:val="21"/>
        </w:rPr>
        <w:t>55 Zoomセミナー （接続開始</w:t>
      </w:r>
      <w:r w:rsidRPr="005308A8">
        <w:rPr>
          <w:rFonts w:ascii="ＭＳ Ｐゴシック" w:eastAsia="ＭＳ Ｐゴシック" w:hAnsi="ＭＳ Ｐゴシック"/>
          <w:b/>
          <w:szCs w:val="21"/>
        </w:rPr>
        <w:t xml:space="preserve"> 1</w:t>
      </w:r>
      <w:r w:rsidRPr="005308A8">
        <w:rPr>
          <w:rFonts w:ascii="ＭＳ Ｐゴシック" w:eastAsia="ＭＳ Ｐゴシック" w:hAnsi="ＭＳ Ｐゴシック" w:hint="eastAsia"/>
          <w:b/>
          <w:szCs w:val="21"/>
        </w:rPr>
        <w:t>3</w:t>
      </w:r>
      <w:r w:rsidRPr="005308A8">
        <w:rPr>
          <w:rFonts w:ascii="ＭＳ Ｐゴシック" w:eastAsia="ＭＳ Ｐゴシック" w:hAnsi="ＭＳ Ｐゴシック"/>
          <w:b/>
          <w:szCs w:val="21"/>
        </w:rPr>
        <w:t>:</w:t>
      </w:r>
      <w:r w:rsidRPr="005308A8">
        <w:rPr>
          <w:rFonts w:ascii="ＭＳ Ｐゴシック" w:eastAsia="ＭＳ Ｐゴシック" w:hAnsi="ＭＳ Ｐゴシック" w:hint="eastAsia"/>
          <w:b/>
          <w:szCs w:val="21"/>
        </w:rPr>
        <w:t>00</w:t>
      </w:r>
      <w:r w:rsidRPr="005308A8">
        <w:rPr>
          <w:rFonts w:ascii="ＭＳ Ｐゴシック" w:eastAsia="ＭＳ Ｐゴシック" w:hAnsi="ＭＳ Ｐゴシック"/>
          <w:b/>
          <w:szCs w:val="21"/>
        </w:rPr>
        <w:t xml:space="preserve">～） </w:t>
      </w:r>
    </w:p>
    <w:p w14:paraId="3ED39C9D" w14:textId="77777777" w:rsidR="00873753" w:rsidRPr="007C47E6" w:rsidRDefault="00873753">
      <w:pPr>
        <w:spacing w:line="240" w:lineRule="exact"/>
        <w:rPr>
          <w:rFonts w:ascii="ＭＳ Ｐゴシック" w:eastAsia="ＭＳ Ｐゴシック" w:hAnsi="ＭＳ Ｐゴシック"/>
          <w:b/>
          <w:szCs w:val="21"/>
        </w:rPr>
      </w:pPr>
    </w:p>
    <w:p w14:paraId="572C162A" w14:textId="77777777" w:rsidR="00873753" w:rsidRPr="005308A8" w:rsidRDefault="008F0105">
      <w:pPr>
        <w:spacing w:line="280" w:lineRule="exact"/>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2.内容</w:t>
      </w:r>
      <w:r w:rsidRPr="005308A8">
        <w:rPr>
          <w:rFonts w:ascii="ＭＳ Ｐゴシック" w:eastAsia="ＭＳ Ｐゴシック" w:hAnsi="ＭＳ Ｐゴシック"/>
          <w:szCs w:val="21"/>
        </w:rPr>
        <w:t xml:space="preserve"> </w:t>
      </w:r>
      <w:r w:rsidRPr="005308A8">
        <w:rPr>
          <w:rFonts w:ascii="ＭＳ Ｐゴシック" w:eastAsia="ＭＳ Ｐゴシック" w:hAnsi="ＭＳ Ｐゴシック" w:hint="eastAsia"/>
          <w:szCs w:val="21"/>
        </w:rPr>
        <w:t xml:space="preserve">　　　　　　　（※ いずれの登壇者・司会者も各所からのWeb登壇となります。）</w:t>
      </w:r>
    </w:p>
    <w:p w14:paraId="515B2F02" w14:textId="6A4DCB86" w:rsidR="00873753" w:rsidRPr="005308A8" w:rsidRDefault="008F0105">
      <w:pPr>
        <w:spacing w:beforeLines="30" w:before="85" w:line="240" w:lineRule="exact"/>
        <w:ind w:leftChars="100" w:left="4005" w:hangingChars="1800" w:hanging="3795"/>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13:30　　　　　　開会</w:t>
      </w:r>
      <w:r w:rsidR="00155ECA">
        <w:rPr>
          <w:rFonts w:ascii="ＭＳ Ｐゴシック" w:eastAsia="ＭＳ Ｐゴシック" w:hAnsi="ＭＳ Ｐゴシック" w:hint="eastAsia"/>
          <w:b/>
          <w:szCs w:val="21"/>
        </w:rPr>
        <w:t xml:space="preserve">　</w:t>
      </w:r>
      <w:r w:rsidRPr="005308A8">
        <w:rPr>
          <w:rFonts w:ascii="ＭＳ Ｐゴシック" w:eastAsia="ＭＳ Ｐゴシック" w:hAnsi="ＭＳ Ｐゴシック" w:hint="eastAsia"/>
          <w:b/>
          <w:szCs w:val="21"/>
        </w:rPr>
        <w:t xml:space="preserve">　総合司会：日本技術士会中部本部 倫理委員</w:t>
      </w:r>
      <w:r w:rsidR="00155ECA">
        <w:rPr>
          <w:rFonts w:ascii="ＭＳ Ｐゴシック" w:eastAsia="ＭＳ Ｐゴシック" w:hAnsi="ＭＳ Ｐゴシック" w:hint="eastAsia"/>
          <w:b/>
          <w:szCs w:val="21"/>
        </w:rPr>
        <w:t>会委員長</w:t>
      </w:r>
      <w:r w:rsidRPr="005308A8">
        <w:rPr>
          <w:rFonts w:ascii="ＭＳ Ｐゴシック" w:eastAsia="ＭＳ Ｐゴシック" w:hAnsi="ＭＳ Ｐゴシック" w:hint="eastAsia"/>
          <w:b/>
          <w:szCs w:val="21"/>
          <w:lang w:eastAsia="zh-TW"/>
        </w:rPr>
        <w:t xml:space="preserve">　</w:t>
      </w:r>
      <w:r w:rsidR="00155ECA" w:rsidRPr="00155ECA">
        <w:rPr>
          <w:rFonts w:ascii="ＭＳ Ｐゴシック" w:eastAsia="ＭＳ Ｐゴシック" w:hAnsi="ＭＳ Ｐゴシック" w:hint="eastAsia"/>
          <w:b/>
          <w:szCs w:val="21"/>
        </w:rPr>
        <w:t>藤井淳司</w:t>
      </w:r>
      <w:r w:rsidRPr="005308A8">
        <w:rPr>
          <w:rFonts w:ascii="ＭＳ Ｐゴシック" w:eastAsia="ＭＳ Ｐゴシック" w:hAnsi="ＭＳ Ｐゴシック" w:hint="eastAsia"/>
          <w:b/>
          <w:szCs w:val="21"/>
          <w:lang w:eastAsia="zh-TW"/>
        </w:rPr>
        <w:t xml:space="preserve">　</w:t>
      </w:r>
    </w:p>
    <w:p w14:paraId="46775925" w14:textId="0C862D3D" w:rsidR="00076996" w:rsidRDefault="008F0105">
      <w:pPr>
        <w:spacing w:beforeLines="30" w:before="85" w:line="240" w:lineRule="exact"/>
        <w:ind w:firstLineChars="100" w:firstLine="211"/>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 xml:space="preserve">13:30～13:32　</w:t>
      </w:r>
      <w:r w:rsidRPr="005308A8">
        <w:rPr>
          <w:rFonts w:ascii="ＭＳ Ｐゴシック" w:eastAsia="ＭＳ Ｐゴシック" w:hAnsi="ＭＳ Ｐゴシック" w:hint="eastAsia"/>
          <w:b/>
          <w:szCs w:val="21"/>
          <w:lang w:eastAsia="zh-TW"/>
        </w:rPr>
        <w:t>主催者</w:t>
      </w:r>
      <w:r w:rsidRPr="005308A8">
        <w:rPr>
          <w:rFonts w:ascii="ＭＳ Ｐゴシック" w:eastAsia="ＭＳ Ｐゴシック" w:hAnsi="ＭＳ Ｐゴシック"/>
          <w:b/>
          <w:szCs w:val="21"/>
          <w:lang w:eastAsia="zh-TW"/>
        </w:rPr>
        <w:t>挨拶</w:t>
      </w:r>
      <w:r w:rsidRPr="005308A8">
        <w:rPr>
          <w:rFonts w:ascii="ＭＳ Ｐゴシック" w:eastAsia="ＭＳ Ｐゴシック" w:hAnsi="ＭＳ Ｐゴシック" w:hint="eastAsia"/>
          <w:b/>
          <w:szCs w:val="21"/>
        </w:rPr>
        <w:t xml:space="preserve">　　</w:t>
      </w:r>
      <w:r w:rsidR="00076996" w:rsidRPr="00167C4D">
        <w:rPr>
          <w:rFonts w:ascii="ＭＳ Ｐゴシック" w:eastAsia="ＭＳ Ｐゴシック" w:hAnsi="ＭＳ Ｐゴシック" w:hint="eastAsia"/>
          <w:b/>
          <w:szCs w:val="21"/>
          <w:lang w:eastAsia="zh-TW"/>
        </w:rPr>
        <w:t>日本技術士会中部</w:t>
      </w:r>
      <w:r w:rsidR="00076996" w:rsidRPr="00167C4D">
        <w:rPr>
          <w:rFonts w:ascii="ＭＳ Ｐゴシック" w:eastAsia="ＭＳ Ｐゴシック" w:hAnsi="ＭＳ Ｐゴシック" w:hint="eastAsia"/>
          <w:b/>
          <w:szCs w:val="21"/>
          <w:lang w:eastAsia="zh-CN"/>
        </w:rPr>
        <w:t xml:space="preserve">本部　</w:t>
      </w:r>
      <w:r w:rsidR="00076996" w:rsidRPr="00167C4D">
        <w:rPr>
          <w:rFonts w:ascii="ＭＳ Ｐゴシック" w:eastAsia="ＭＳ Ｐゴシック" w:hAnsi="ＭＳ Ｐゴシック" w:hint="eastAsia"/>
          <w:b/>
          <w:szCs w:val="21"/>
          <w:lang w:eastAsia="zh-TW"/>
        </w:rPr>
        <w:t>本部長</w:t>
      </w:r>
      <w:r w:rsidR="00076996" w:rsidRPr="00167C4D">
        <w:rPr>
          <w:rFonts w:ascii="ＭＳ Ｐゴシック" w:eastAsia="ＭＳ Ｐゴシック" w:hAnsi="ＭＳ Ｐゴシック" w:hint="eastAsia"/>
          <w:b/>
          <w:szCs w:val="21"/>
          <w:lang w:eastAsia="zh-CN"/>
        </w:rPr>
        <w:t xml:space="preserve">　</w:t>
      </w:r>
      <w:r w:rsidR="009A177A">
        <w:rPr>
          <w:rFonts w:ascii="ＭＳ Ｐゴシック" w:eastAsia="ＭＳ Ｐゴシック" w:hAnsi="ＭＳ Ｐゴシック" w:hint="eastAsia"/>
          <w:b/>
          <w:szCs w:val="21"/>
        </w:rPr>
        <w:t xml:space="preserve">　</w:t>
      </w:r>
      <w:r w:rsidR="00076996" w:rsidRPr="00167C4D">
        <w:rPr>
          <w:rFonts w:ascii="ＭＳ Ｐゴシック" w:eastAsia="ＭＳ Ｐゴシック" w:hAnsi="ＭＳ Ｐゴシック" w:hint="eastAsia"/>
          <w:b/>
          <w:szCs w:val="21"/>
          <w:lang w:eastAsia="zh-CN"/>
        </w:rPr>
        <w:t>山口正隆</w:t>
      </w:r>
    </w:p>
    <w:p w14:paraId="29AF551F" w14:textId="0D86EEDC" w:rsidR="00873753" w:rsidRPr="005308A8" w:rsidRDefault="008F0105">
      <w:pPr>
        <w:spacing w:beforeLines="30" w:before="85" w:line="240" w:lineRule="exact"/>
        <w:ind w:firstLineChars="100" w:firstLine="211"/>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13:32～13:34　主催挨拶</w:t>
      </w:r>
      <w:r w:rsidRPr="005308A8">
        <w:rPr>
          <w:rFonts w:ascii="ＭＳ Ｐゴシック" w:eastAsia="ＭＳ Ｐゴシック" w:hAnsi="ＭＳ Ｐゴシック"/>
          <w:b/>
          <w:szCs w:val="21"/>
        </w:rPr>
        <w:tab/>
      </w:r>
      <w:r w:rsidR="00FF7F1F">
        <w:rPr>
          <w:rFonts w:ascii="ＭＳ Ｐゴシック" w:eastAsia="ＭＳ Ｐゴシック" w:hAnsi="ＭＳ Ｐゴシック" w:hint="eastAsia"/>
          <w:b/>
          <w:szCs w:val="21"/>
        </w:rPr>
        <w:t xml:space="preserve">　　</w:t>
      </w:r>
      <w:r w:rsidRPr="005308A8">
        <w:rPr>
          <w:rFonts w:ascii="ＭＳ Ｐゴシック" w:eastAsia="ＭＳ Ｐゴシック" w:hAnsi="ＭＳ Ｐゴシック" w:hint="eastAsia"/>
          <w:b/>
          <w:szCs w:val="21"/>
        </w:rPr>
        <w:t>同</w:t>
      </w:r>
      <w:r w:rsidR="009A177A">
        <w:rPr>
          <w:rFonts w:ascii="ＭＳ Ｐゴシック" w:eastAsia="ＭＳ Ｐゴシック" w:hAnsi="ＭＳ Ｐゴシック" w:hint="eastAsia"/>
          <w:b/>
          <w:szCs w:val="21"/>
        </w:rPr>
        <w:t xml:space="preserve">　</w:t>
      </w:r>
      <w:r w:rsidRPr="005308A8">
        <w:rPr>
          <w:rFonts w:ascii="ＭＳ Ｐゴシック" w:eastAsia="ＭＳ Ｐゴシック" w:hAnsi="ＭＳ Ｐゴシック"/>
          <w:b/>
          <w:szCs w:val="21"/>
        </w:rPr>
        <w:t>中部本部</w:t>
      </w:r>
      <w:r w:rsidR="00155ECA">
        <w:rPr>
          <w:rFonts w:ascii="ＭＳ Ｐゴシック" w:eastAsia="ＭＳ Ｐゴシック" w:hAnsi="ＭＳ Ｐゴシック" w:hint="eastAsia"/>
          <w:b/>
          <w:szCs w:val="21"/>
        </w:rPr>
        <w:t xml:space="preserve">　</w:t>
      </w:r>
      <w:r w:rsidRPr="005308A8">
        <w:rPr>
          <w:rFonts w:ascii="ＭＳ Ｐゴシック" w:eastAsia="ＭＳ Ｐゴシック" w:hAnsi="ＭＳ Ｐゴシック" w:hint="eastAsia"/>
          <w:b/>
          <w:szCs w:val="21"/>
        </w:rPr>
        <w:t xml:space="preserve">倫理委員会委員長　　</w:t>
      </w:r>
      <w:bookmarkStart w:id="1" w:name="_Hlk121819758"/>
      <w:r w:rsidR="00A75195" w:rsidRPr="00155ECA">
        <w:rPr>
          <w:rFonts w:ascii="ＭＳ Ｐゴシック" w:eastAsia="ＭＳ Ｐゴシック" w:hAnsi="ＭＳ Ｐゴシック" w:hint="eastAsia"/>
          <w:b/>
          <w:szCs w:val="21"/>
        </w:rPr>
        <w:t>藤井淳司</w:t>
      </w:r>
      <w:r w:rsidR="00A75195" w:rsidRPr="005308A8">
        <w:rPr>
          <w:rFonts w:ascii="ＭＳ Ｐゴシック" w:eastAsia="ＭＳ Ｐゴシック" w:hAnsi="ＭＳ Ｐゴシック" w:hint="eastAsia"/>
          <w:b/>
          <w:szCs w:val="21"/>
          <w:lang w:eastAsia="zh-TW"/>
        </w:rPr>
        <w:t xml:space="preserve">　</w:t>
      </w:r>
      <w:r w:rsidRPr="005308A8">
        <w:rPr>
          <w:rFonts w:ascii="ＭＳ Ｐゴシック" w:eastAsia="ＭＳ Ｐゴシック" w:hAnsi="ＭＳ Ｐゴシック" w:hint="eastAsia"/>
          <w:b/>
          <w:szCs w:val="21"/>
        </w:rPr>
        <w:t xml:space="preserve">　</w:t>
      </w:r>
      <w:bookmarkEnd w:id="1"/>
    </w:p>
    <w:p w14:paraId="46614354" w14:textId="643CDA13" w:rsidR="00873753" w:rsidRPr="005308A8" w:rsidRDefault="008F0105">
      <w:pPr>
        <w:spacing w:beforeLines="30" w:before="85" w:line="240" w:lineRule="exact"/>
        <w:ind w:firstLineChars="100" w:firstLine="211"/>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lang w:eastAsia="zh-TW"/>
        </w:rPr>
        <w:t>13:</w:t>
      </w:r>
      <w:r w:rsidRPr="005308A8">
        <w:rPr>
          <w:rFonts w:ascii="ＭＳ Ｐゴシック" w:eastAsia="ＭＳ Ｐゴシック" w:hAnsi="ＭＳ Ｐゴシック" w:hint="eastAsia"/>
          <w:b/>
          <w:szCs w:val="21"/>
        </w:rPr>
        <w:t>34</w:t>
      </w:r>
      <w:r w:rsidRPr="005308A8">
        <w:rPr>
          <w:rFonts w:ascii="ＭＳ Ｐゴシック" w:eastAsia="ＭＳ Ｐゴシック" w:hAnsi="ＭＳ Ｐゴシック" w:hint="eastAsia"/>
          <w:b/>
          <w:szCs w:val="21"/>
          <w:lang w:eastAsia="zh-TW"/>
        </w:rPr>
        <w:t>～13:</w:t>
      </w:r>
      <w:r w:rsidRPr="005308A8">
        <w:rPr>
          <w:rFonts w:ascii="ＭＳ Ｐゴシック" w:eastAsia="ＭＳ Ｐゴシック" w:hAnsi="ＭＳ Ｐゴシック" w:hint="eastAsia"/>
          <w:b/>
          <w:szCs w:val="21"/>
        </w:rPr>
        <w:t>36　共催挨拶</w:t>
      </w:r>
      <w:r w:rsidRPr="005308A8">
        <w:rPr>
          <w:rFonts w:ascii="ＭＳ Ｐゴシック" w:eastAsia="ＭＳ Ｐゴシック" w:hAnsi="ＭＳ Ｐゴシック"/>
          <w:b/>
          <w:szCs w:val="21"/>
        </w:rPr>
        <w:tab/>
      </w:r>
      <w:r w:rsidR="00FF7F1F">
        <w:rPr>
          <w:rFonts w:ascii="ＭＳ Ｐゴシック" w:eastAsia="ＭＳ Ｐゴシック" w:hAnsi="ＭＳ Ｐゴシック" w:hint="eastAsia"/>
          <w:b/>
          <w:szCs w:val="21"/>
        </w:rPr>
        <w:t xml:space="preserve">　　</w:t>
      </w:r>
      <w:r w:rsidRPr="005308A8">
        <w:rPr>
          <w:rFonts w:ascii="ＭＳ Ｐゴシック" w:eastAsia="ＭＳ Ｐゴシック" w:hAnsi="ＭＳ Ｐゴシック" w:hint="eastAsia"/>
          <w:b/>
          <w:szCs w:val="21"/>
        </w:rPr>
        <w:t>同</w:t>
      </w:r>
      <w:r w:rsidR="009A177A">
        <w:rPr>
          <w:rFonts w:ascii="ＭＳ Ｐゴシック" w:eastAsia="ＭＳ Ｐゴシック" w:hAnsi="ＭＳ Ｐゴシック" w:hint="eastAsia"/>
          <w:b/>
          <w:szCs w:val="21"/>
        </w:rPr>
        <w:t xml:space="preserve">　</w:t>
      </w:r>
      <w:r w:rsidRPr="005308A8">
        <w:rPr>
          <w:rFonts w:ascii="ＭＳ Ｐゴシック" w:eastAsia="ＭＳ Ｐゴシック" w:hAnsi="ＭＳ Ｐゴシック" w:hint="eastAsia"/>
          <w:b/>
          <w:szCs w:val="21"/>
        </w:rPr>
        <w:t>中部本部</w:t>
      </w:r>
      <w:r w:rsidR="00155ECA">
        <w:rPr>
          <w:rFonts w:ascii="ＭＳ Ｐゴシック" w:eastAsia="ＭＳ Ｐゴシック" w:hAnsi="ＭＳ Ｐゴシック" w:hint="eastAsia"/>
          <w:b/>
          <w:szCs w:val="21"/>
        </w:rPr>
        <w:t xml:space="preserve">　</w:t>
      </w:r>
      <w:r w:rsidRPr="005308A8">
        <w:rPr>
          <w:rFonts w:ascii="ＭＳ Ｐゴシック" w:eastAsia="ＭＳ Ｐゴシック" w:hAnsi="ＭＳ Ｐゴシック" w:hint="eastAsia"/>
          <w:b/>
          <w:szCs w:val="21"/>
        </w:rPr>
        <w:t>経営工学部会部会長</w:t>
      </w:r>
      <w:r w:rsidR="009A177A">
        <w:rPr>
          <w:rFonts w:ascii="ＭＳ Ｐゴシック" w:eastAsia="ＭＳ Ｐゴシック" w:hAnsi="ＭＳ Ｐゴシック" w:hint="eastAsia"/>
          <w:b/>
          <w:szCs w:val="21"/>
        </w:rPr>
        <w:t xml:space="preserve">　　</w:t>
      </w:r>
      <w:r w:rsidR="00076996">
        <w:rPr>
          <w:rFonts w:ascii="ＭＳ Ｐゴシック" w:eastAsia="ＭＳ Ｐゴシック" w:hAnsi="ＭＳ Ｐゴシック" w:hint="eastAsia"/>
          <w:b/>
          <w:szCs w:val="21"/>
        </w:rPr>
        <w:t>石川君雄</w:t>
      </w:r>
      <w:r w:rsidRPr="005308A8">
        <w:rPr>
          <w:rFonts w:ascii="ＭＳ Ｐゴシック" w:eastAsia="ＭＳ Ｐゴシック" w:hAnsi="ＭＳ Ｐゴシック" w:hint="eastAsia"/>
          <w:b/>
          <w:szCs w:val="21"/>
        </w:rPr>
        <w:t xml:space="preserve">　</w:t>
      </w:r>
    </w:p>
    <w:p w14:paraId="1C60C8C8" w14:textId="77777777" w:rsidR="00873753" w:rsidRPr="005308A8" w:rsidRDefault="008F0105">
      <w:pPr>
        <w:spacing w:beforeLines="30" w:before="85" w:line="240" w:lineRule="exact"/>
        <w:ind w:leftChars="100" w:left="4005" w:hangingChars="1800" w:hanging="3795"/>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13:36～13:40　進行方法の説明(ZOOM講演の注意事項等の説明 録音、録画の禁止、質問方法　等)</w:t>
      </w:r>
    </w:p>
    <w:p w14:paraId="51A3B2E6" w14:textId="77777777" w:rsidR="00076996" w:rsidRDefault="008F0105" w:rsidP="009F4DF3">
      <w:pPr>
        <w:spacing w:beforeLines="30" w:before="85" w:line="240" w:lineRule="exact"/>
        <w:ind w:leftChars="100" w:left="4005" w:hangingChars="1800" w:hanging="3795"/>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13:40～14:40　講演１．『</w:t>
      </w:r>
      <w:r w:rsidR="00076996" w:rsidRPr="00076996">
        <w:rPr>
          <w:rFonts w:ascii="ＭＳ Ｐゴシック" w:eastAsia="ＭＳ Ｐゴシック" w:hAnsi="ＭＳ Ｐゴシック" w:hint="eastAsia"/>
          <w:b/>
          <w:szCs w:val="21"/>
        </w:rPr>
        <w:t>「企業不正・不祥事から技術者倫理を考える」　Ver4</w:t>
      </w:r>
      <w:r w:rsidRPr="005308A8">
        <w:rPr>
          <w:rFonts w:ascii="ＭＳ Ｐゴシック" w:eastAsia="ＭＳ Ｐゴシック" w:hAnsi="ＭＳ Ｐゴシック" w:hint="eastAsia"/>
          <w:b/>
          <w:szCs w:val="21"/>
        </w:rPr>
        <w:t xml:space="preserve">』　</w:t>
      </w:r>
      <w:r w:rsidR="009F4DF3">
        <w:rPr>
          <w:rFonts w:ascii="ＭＳ Ｐゴシック" w:eastAsia="ＭＳ Ｐゴシック" w:hAnsi="ＭＳ Ｐゴシック" w:hint="eastAsia"/>
          <w:b/>
          <w:szCs w:val="21"/>
        </w:rPr>
        <w:t xml:space="preserve">　</w:t>
      </w:r>
    </w:p>
    <w:p w14:paraId="4D025373" w14:textId="7FC72B72" w:rsidR="00334153" w:rsidRPr="00334153" w:rsidRDefault="00334153" w:rsidP="00334153">
      <w:pPr>
        <w:spacing w:beforeLines="30" w:before="85" w:line="240" w:lineRule="exact"/>
        <w:ind w:leftChars="100" w:left="4005" w:hangingChars="1800" w:hanging="3795"/>
        <w:jc w:val="right"/>
        <w:rPr>
          <w:rFonts w:ascii="ＭＳ Ｐゴシック" w:eastAsia="ＭＳ Ｐゴシック" w:hAnsi="ＭＳ Ｐゴシック"/>
          <w:b/>
          <w:szCs w:val="21"/>
        </w:rPr>
      </w:pPr>
      <w:r w:rsidRPr="00334153">
        <w:rPr>
          <w:rFonts w:ascii="ＭＳ Ｐゴシック" w:eastAsia="ＭＳ Ｐゴシック" w:hAnsi="ＭＳ Ｐゴシック" w:hint="eastAsia"/>
          <w:b/>
          <w:szCs w:val="21"/>
        </w:rPr>
        <w:t xml:space="preserve">鶴田　忠志　技術士（化学・応用理学・経営工学・総監）　</w:t>
      </w:r>
    </w:p>
    <w:p w14:paraId="441E1E3F" w14:textId="5C51075D" w:rsidR="00873753" w:rsidRPr="005308A8" w:rsidRDefault="00334153" w:rsidP="00334153">
      <w:pPr>
        <w:spacing w:beforeLines="30" w:before="85" w:line="240" w:lineRule="exact"/>
        <w:ind w:leftChars="100" w:left="4005" w:hangingChars="1800" w:hanging="3795"/>
        <w:rPr>
          <w:rFonts w:ascii="ＭＳ Ｐゴシック" w:eastAsia="PMingLiU" w:hAnsi="ＭＳ Ｐゴシック"/>
          <w:b/>
          <w:szCs w:val="21"/>
          <w:lang w:eastAsia="zh-TW"/>
        </w:rPr>
      </w:pPr>
      <w:r w:rsidRPr="00334153">
        <w:rPr>
          <w:rFonts w:ascii="ＭＳ Ｐゴシック" w:eastAsia="ＭＳ Ｐゴシック" w:hAnsi="ＭＳ Ｐゴシック" w:hint="eastAsia"/>
          <w:b/>
          <w:szCs w:val="21"/>
        </w:rPr>
        <w:t>14:40～14:55　　（講演１－質疑応答）</w:t>
      </w:r>
    </w:p>
    <w:p w14:paraId="527B2C3B" w14:textId="77777777" w:rsidR="00873753" w:rsidRPr="005308A8" w:rsidRDefault="008F0105">
      <w:pPr>
        <w:spacing w:beforeLines="30" w:before="85" w:line="240" w:lineRule="exact"/>
        <w:ind w:leftChars="100" w:left="4005" w:hangingChars="1800" w:hanging="3795"/>
        <w:rPr>
          <w:rFonts w:ascii="ＭＳ Ｐゴシック" w:eastAsia="PMingLiU" w:hAnsi="ＭＳ Ｐゴシック"/>
          <w:b/>
          <w:szCs w:val="21"/>
          <w:lang w:eastAsia="zh-TW"/>
        </w:rPr>
      </w:pPr>
      <w:r w:rsidRPr="005308A8">
        <w:rPr>
          <w:rFonts w:ascii="ＭＳ Ｐゴシック" w:eastAsia="ＭＳ Ｐゴシック" w:hAnsi="ＭＳ Ｐゴシック" w:hint="eastAsia"/>
          <w:b/>
          <w:szCs w:val="21"/>
        </w:rPr>
        <w:t xml:space="preserve">14:55～15:05　　</w:t>
      </w:r>
      <w:r w:rsidRPr="005308A8">
        <w:rPr>
          <w:rFonts w:asciiTheme="minorEastAsia" w:eastAsiaTheme="minorEastAsia" w:hAnsiTheme="minorEastAsia" w:hint="eastAsia"/>
          <w:b/>
          <w:szCs w:val="21"/>
        </w:rPr>
        <w:t>(休憩)</w:t>
      </w:r>
    </w:p>
    <w:p w14:paraId="5A5CA900" w14:textId="1C492F0A" w:rsidR="00873753" w:rsidRPr="00334153" w:rsidRDefault="008F0105" w:rsidP="00334153">
      <w:pPr>
        <w:pStyle w:val="Web"/>
        <w:kinsoku w:val="0"/>
        <w:overflowPunct w:val="0"/>
        <w:spacing w:beforeLines="30" w:before="85" w:beforeAutospacing="0" w:after="0" w:afterAutospacing="0" w:line="240" w:lineRule="exact"/>
        <w:ind w:firstLineChars="100" w:firstLine="211"/>
        <w:jc w:val="both"/>
        <w:textAlignment w:val="baseline"/>
        <w:rPr>
          <w:b/>
          <w:sz w:val="21"/>
          <w:szCs w:val="21"/>
        </w:rPr>
      </w:pPr>
      <w:r w:rsidRPr="005308A8">
        <w:rPr>
          <w:rFonts w:hint="eastAsia"/>
          <w:b/>
          <w:sz w:val="21"/>
          <w:szCs w:val="21"/>
        </w:rPr>
        <w:t>15:05～16:05　講演２．『</w:t>
      </w:r>
      <w:r w:rsidR="00334153" w:rsidRPr="00334153">
        <w:rPr>
          <w:rFonts w:hint="eastAsia"/>
          <w:b/>
          <w:sz w:val="21"/>
          <w:szCs w:val="21"/>
        </w:rPr>
        <w:t>なぜ企業不祥事が繰り返されるのかについて考える</w:t>
      </w:r>
      <w:r w:rsidRPr="005308A8">
        <w:rPr>
          <w:rFonts w:hint="eastAsia"/>
          <w:b/>
          <w:sz w:val="21"/>
          <w:szCs w:val="21"/>
        </w:rPr>
        <w:t xml:space="preserve">』　</w:t>
      </w:r>
      <w:r w:rsidR="00334153" w:rsidRPr="00334153">
        <w:rPr>
          <w:rFonts w:hint="eastAsia"/>
          <w:b/>
          <w:sz w:val="21"/>
          <w:szCs w:val="21"/>
        </w:rPr>
        <w:t xml:space="preserve">池田　実　技術士（機械）　</w:t>
      </w:r>
    </w:p>
    <w:p w14:paraId="4C11B311" w14:textId="77777777" w:rsidR="00873753" w:rsidRPr="005308A8" w:rsidRDefault="008F0105">
      <w:pPr>
        <w:spacing w:beforeLines="30" w:before="85" w:line="240" w:lineRule="exact"/>
        <w:ind w:leftChars="100" w:left="4005" w:hangingChars="1800" w:hanging="3795"/>
        <w:rPr>
          <w:rFonts w:ascii="ＭＳ Ｐゴシック" w:eastAsia="ＭＳ Ｐゴシック" w:hAnsi="ＭＳ Ｐゴシック" w:cs="ＭＳ 明朝"/>
          <w:b/>
          <w:szCs w:val="21"/>
          <w:lang w:eastAsia="zh-TW"/>
        </w:rPr>
      </w:pPr>
      <w:r w:rsidRPr="005308A8">
        <w:rPr>
          <w:rFonts w:ascii="ＭＳ Ｐゴシック" w:eastAsia="ＭＳ Ｐゴシック" w:hAnsi="ＭＳ Ｐゴシック" w:cs="ＭＳ 明朝" w:hint="eastAsia"/>
          <w:b/>
          <w:szCs w:val="21"/>
          <w:lang w:eastAsia="zh-TW"/>
        </w:rPr>
        <w:t>1</w:t>
      </w:r>
      <w:r w:rsidRPr="005308A8">
        <w:rPr>
          <w:rFonts w:ascii="ＭＳ Ｐゴシック" w:eastAsia="ＭＳ Ｐゴシック" w:hAnsi="ＭＳ Ｐゴシック" w:cs="ＭＳ 明朝" w:hint="eastAsia"/>
          <w:b/>
          <w:szCs w:val="21"/>
        </w:rPr>
        <w:t>6</w:t>
      </w:r>
      <w:r w:rsidRPr="005308A8">
        <w:rPr>
          <w:rFonts w:ascii="ＭＳ Ｐゴシック" w:eastAsia="ＭＳ Ｐゴシック" w:hAnsi="ＭＳ Ｐゴシック" w:cs="ＭＳ 明朝" w:hint="eastAsia"/>
          <w:b/>
          <w:szCs w:val="21"/>
          <w:lang w:eastAsia="zh-TW"/>
        </w:rPr>
        <w:t>:</w:t>
      </w:r>
      <w:r w:rsidRPr="005308A8">
        <w:rPr>
          <w:rFonts w:ascii="ＭＳ Ｐゴシック" w:eastAsia="ＭＳ Ｐゴシック" w:hAnsi="ＭＳ Ｐゴシック" w:cs="ＭＳ 明朝" w:hint="eastAsia"/>
          <w:b/>
          <w:szCs w:val="21"/>
        </w:rPr>
        <w:t>05</w:t>
      </w:r>
      <w:r w:rsidRPr="005308A8">
        <w:rPr>
          <w:rFonts w:ascii="ＭＳ Ｐゴシック" w:eastAsia="ＭＳ Ｐゴシック" w:hAnsi="ＭＳ Ｐゴシック" w:cs="ＭＳ 明朝" w:hint="eastAsia"/>
          <w:b/>
          <w:szCs w:val="21"/>
          <w:lang w:eastAsia="zh-TW"/>
        </w:rPr>
        <w:t>～1</w:t>
      </w:r>
      <w:r w:rsidRPr="005308A8">
        <w:rPr>
          <w:rFonts w:ascii="ＭＳ Ｐゴシック" w:eastAsia="ＭＳ Ｐゴシック" w:hAnsi="ＭＳ Ｐゴシック" w:cs="ＭＳ 明朝" w:hint="eastAsia"/>
          <w:b/>
          <w:szCs w:val="21"/>
        </w:rPr>
        <w:t>6</w:t>
      </w:r>
      <w:r w:rsidRPr="005308A8">
        <w:rPr>
          <w:rFonts w:ascii="ＭＳ Ｐゴシック" w:eastAsia="ＭＳ Ｐゴシック" w:hAnsi="ＭＳ Ｐゴシック" w:cs="ＭＳ 明朝" w:hint="eastAsia"/>
          <w:b/>
          <w:szCs w:val="21"/>
          <w:lang w:eastAsia="zh-TW"/>
        </w:rPr>
        <w:t>:</w:t>
      </w:r>
      <w:r w:rsidRPr="005308A8">
        <w:rPr>
          <w:rFonts w:ascii="ＭＳ Ｐゴシック" w:eastAsia="ＭＳ Ｐゴシック" w:hAnsi="ＭＳ Ｐゴシック" w:cs="ＭＳ 明朝" w:hint="eastAsia"/>
          <w:b/>
          <w:szCs w:val="21"/>
        </w:rPr>
        <w:t>20</w:t>
      </w:r>
      <w:r w:rsidRPr="005308A8">
        <w:rPr>
          <w:rFonts w:ascii="ＭＳ Ｐゴシック" w:eastAsia="ＭＳ Ｐゴシック" w:hAnsi="ＭＳ Ｐゴシック" w:cs="ＭＳ 明朝" w:hint="eastAsia"/>
          <w:b/>
          <w:szCs w:val="21"/>
          <w:lang w:eastAsia="zh-TW"/>
        </w:rPr>
        <w:t xml:space="preserve">　</w:t>
      </w:r>
      <w:r w:rsidRPr="005308A8">
        <w:rPr>
          <w:rFonts w:ascii="ＭＳ Ｐゴシック" w:eastAsia="ＭＳ Ｐゴシック" w:hAnsi="ＭＳ Ｐゴシック" w:cs="ＭＳ 明朝" w:hint="eastAsia"/>
          <w:b/>
          <w:szCs w:val="21"/>
        </w:rPr>
        <w:t xml:space="preserve">　</w:t>
      </w:r>
      <w:r w:rsidRPr="005308A8">
        <w:rPr>
          <w:rFonts w:ascii="ＭＳ Ｐゴシック" w:eastAsia="ＭＳ Ｐゴシック" w:hAnsi="ＭＳ Ｐゴシック" w:cs="ＭＳ 明朝" w:hint="eastAsia"/>
          <w:b/>
          <w:szCs w:val="21"/>
          <w:lang w:eastAsia="zh-TW"/>
        </w:rPr>
        <w:t>（講演２－質疑応答）</w:t>
      </w:r>
    </w:p>
    <w:p w14:paraId="5E0F7268" w14:textId="39B363A7" w:rsidR="00873753" w:rsidRPr="005308A8" w:rsidRDefault="008F0105">
      <w:pPr>
        <w:spacing w:beforeLines="30" w:before="85" w:line="240" w:lineRule="exact"/>
        <w:ind w:leftChars="100" w:left="210"/>
        <w:rPr>
          <w:rFonts w:ascii="ＭＳ Ｐゴシック" w:eastAsia="ＭＳ Ｐゴシック" w:hAnsi="ＭＳ Ｐゴシック" w:cs="ＭＳ 明朝"/>
          <w:b/>
          <w:szCs w:val="21"/>
        </w:rPr>
      </w:pPr>
      <w:r w:rsidRPr="005308A8">
        <w:rPr>
          <w:rFonts w:ascii="ＭＳ Ｐゴシック" w:eastAsia="ＭＳ Ｐゴシック" w:hAnsi="ＭＳ Ｐゴシック" w:cs="ＭＳ 明朝" w:hint="eastAsia"/>
          <w:b/>
          <w:szCs w:val="21"/>
        </w:rPr>
        <w:t xml:space="preserve">16:20～16:50　講演１・２を含む全体議論　</w:t>
      </w:r>
      <w:r w:rsidRPr="005308A8">
        <w:rPr>
          <w:rFonts w:ascii="ＭＳ Ｐゴシック" w:eastAsia="ＭＳ Ｐゴシック" w:hAnsi="ＭＳ Ｐゴシック" w:cs="ＭＳ 明朝" w:hint="eastAsia"/>
          <w:b/>
          <w:szCs w:val="21"/>
          <w:lang w:eastAsia="zh-TW"/>
        </w:rPr>
        <w:t>（</w:t>
      </w:r>
      <w:r w:rsidRPr="005308A8">
        <w:rPr>
          <w:rFonts w:ascii="ＭＳ Ｐゴシック" w:eastAsia="ＭＳ Ｐゴシック" w:hAnsi="ＭＳ Ｐゴシック" w:cs="ＭＳ 明朝" w:hint="eastAsia"/>
          <w:b/>
          <w:szCs w:val="21"/>
        </w:rPr>
        <w:t>司会</w:t>
      </w:r>
      <w:r w:rsidRPr="005308A8">
        <w:rPr>
          <w:rFonts w:ascii="ＭＳ Ｐゴシック" w:eastAsia="ＭＳ Ｐゴシック" w:hAnsi="ＭＳ Ｐゴシック" w:cs="ＭＳ 明朝" w:hint="eastAsia"/>
          <w:b/>
          <w:szCs w:val="21"/>
          <w:lang w:eastAsia="zh-TW"/>
        </w:rPr>
        <w:t>：</w:t>
      </w:r>
      <w:r w:rsidR="00596984" w:rsidRPr="00155ECA">
        <w:rPr>
          <w:rFonts w:ascii="ＭＳ Ｐゴシック" w:eastAsia="ＭＳ Ｐゴシック" w:hAnsi="ＭＳ Ｐゴシック" w:hint="eastAsia"/>
          <w:b/>
          <w:szCs w:val="21"/>
        </w:rPr>
        <w:t>藤井淳司</w:t>
      </w:r>
      <w:r w:rsidRPr="005308A8">
        <w:rPr>
          <w:rFonts w:ascii="ＭＳ Ｐゴシック" w:eastAsia="ＭＳ Ｐゴシック" w:hAnsi="ＭＳ Ｐゴシック" w:cs="ＭＳ 明朝" w:hint="eastAsia"/>
          <w:b/>
          <w:szCs w:val="21"/>
          <w:lang w:eastAsia="zh-TW"/>
        </w:rPr>
        <w:t>）</w:t>
      </w:r>
    </w:p>
    <w:p w14:paraId="11A4FAD1" w14:textId="77777777" w:rsidR="00873753" w:rsidRPr="005308A8" w:rsidRDefault="008F0105">
      <w:pPr>
        <w:spacing w:beforeLines="30" w:before="85" w:line="240" w:lineRule="exact"/>
        <w:ind w:firstLineChars="100" w:firstLine="211"/>
        <w:rPr>
          <w:rFonts w:ascii="ＭＳ Ｐゴシック" w:eastAsia="ＭＳ Ｐゴシック" w:hAnsi="ＭＳ Ｐゴシック" w:cs="ＭＳ 明朝"/>
          <w:b/>
          <w:szCs w:val="21"/>
        </w:rPr>
      </w:pPr>
      <w:r w:rsidRPr="005308A8">
        <w:rPr>
          <w:rFonts w:ascii="ＭＳ Ｐゴシック" w:eastAsia="ＭＳ Ｐゴシック" w:hAnsi="ＭＳ Ｐゴシック" w:cs="ＭＳ 明朝" w:hint="eastAsia"/>
          <w:b/>
          <w:szCs w:val="21"/>
        </w:rPr>
        <w:t>16:50～16:55　総括・終了</w:t>
      </w:r>
    </w:p>
    <w:p w14:paraId="0136E125" w14:textId="77777777" w:rsidR="00873753" w:rsidRPr="005308A8" w:rsidRDefault="00873753">
      <w:pPr>
        <w:spacing w:line="180" w:lineRule="exact"/>
        <w:rPr>
          <w:rFonts w:ascii="ＭＳ Ｐゴシック" w:eastAsia="ＭＳ Ｐゴシック" w:hAnsi="ＭＳ Ｐゴシック" w:cs="ＭＳ 明朝"/>
          <w:b/>
          <w:szCs w:val="21"/>
        </w:rPr>
      </w:pPr>
    </w:p>
    <w:p w14:paraId="31680B47" w14:textId="77777777" w:rsidR="00873753" w:rsidRPr="005308A8" w:rsidRDefault="008F0105">
      <w:pPr>
        <w:ind w:leftChars="100" w:left="420" w:hangingChars="100" w:hanging="210"/>
        <w:rPr>
          <w:rFonts w:ascii="ＭＳ Ｐゴシック" w:eastAsia="ＭＳ Ｐゴシック" w:hAnsi="ＭＳ Ｐゴシック" w:cs="ＭＳＰゴシック"/>
          <w:kern w:val="0"/>
          <w:szCs w:val="21"/>
        </w:rPr>
      </w:pPr>
      <w:r w:rsidRPr="005308A8">
        <w:rPr>
          <w:rFonts w:ascii="ＭＳ Ｐゴシック" w:eastAsia="ＭＳ Ｐゴシック" w:hAnsi="ＭＳ Ｐゴシック" w:cs="ＭＳ 明朝"/>
          <w:szCs w:val="21"/>
        </w:rPr>
        <w:t>※</w:t>
      </w:r>
      <w:r w:rsidRPr="005308A8">
        <w:rPr>
          <w:rFonts w:ascii="ＭＳ Ｐゴシック" w:eastAsia="ＭＳ Ｐゴシック" w:hAnsi="ＭＳ Ｐゴシック"/>
          <w:szCs w:val="21"/>
        </w:rPr>
        <w:t>参加</w:t>
      </w:r>
      <w:r w:rsidRPr="005308A8">
        <w:rPr>
          <w:rFonts w:ascii="ＭＳ Ｐゴシック" w:eastAsia="ＭＳ Ｐゴシック" w:hAnsi="ＭＳ Ｐゴシック" w:hint="eastAsia"/>
          <w:szCs w:val="21"/>
        </w:rPr>
        <w:t>者</w:t>
      </w:r>
      <w:r w:rsidRPr="005308A8">
        <w:rPr>
          <w:rFonts w:ascii="ＭＳ Ｐゴシック" w:eastAsia="ＭＳ Ｐゴシック" w:hAnsi="ＭＳ Ｐゴシック"/>
          <w:szCs w:val="21"/>
        </w:rPr>
        <w:t>にはCPD</w:t>
      </w:r>
      <w:r w:rsidRPr="005308A8">
        <w:rPr>
          <w:rFonts w:ascii="ＭＳ Ｐゴシック" w:eastAsia="ＭＳ Ｐゴシック" w:hAnsi="ＭＳ Ｐゴシック" w:hint="eastAsia"/>
          <w:szCs w:val="21"/>
        </w:rPr>
        <w:t>証</w:t>
      </w:r>
      <w:r w:rsidRPr="005308A8">
        <w:rPr>
          <w:rFonts w:ascii="ＭＳ Ｐゴシック" w:eastAsia="ＭＳ Ｐゴシック" w:hAnsi="ＭＳ Ｐゴシック"/>
          <w:szCs w:val="21"/>
        </w:rPr>
        <w:t>を発行いたします。</w:t>
      </w:r>
      <w:r w:rsidRPr="005308A8">
        <w:rPr>
          <w:rFonts w:ascii="ＭＳ Ｐゴシック" w:eastAsia="ＭＳ Ｐゴシック" w:hAnsi="ＭＳ Ｐゴシック" w:cs="ＭＳＰゴシック" w:hint="eastAsia"/>
          <w:kern w:val="0"/>
          <w:szCs w:val="21"/>
        </w:rPr>
        <w:t>なお、本セミナーは、「日本技術士会の</w:t>
      </w:r>
      <w:r w:rsidRPr="005308A8">
        <w:rPr>
          <w:rFonts w:ascii="ＭＳ Ｐゴシック" w:eastAsia="ＭＳ Ｐゴシック" w:hAnsi="ＭＳ Ｐゴシック" w:cs="ＭＳＰゴシック"/>
          <w:kern w:val="0"/>
          <w:szCs w:val="21"/>
        </w:rPr>
        <w:t>CPD</w:t>
      </w:r>
      <w:r w:rsidRPr="005308A8">
        <w:rPr>
          <w:rFonts w:ascii="ＭＳ Ｐゴシック" w:eastAsia="ＭＳ Ｐゴシック" w:hAnsi="ＭＳ Ｐゴシック" w:cs="ＭＳＰゴシック" w:hint="eastAsia"/>
          <w:kern w:val="0"/>
          <w:szCs w:val="21"/>
        </w:rPr>
        <w:t>」として3.0時間登録が可能です。</w:t>
      </w:r>
    </w:p>
    <w:p w14:paraId="7F857D87" w14:textId="77777777" w:rsidR="00873753" w:rsidRPr="005308A8" w:rsidRDefault="008F0105">
      <w:pPr>
        <w:ind w:leftChars="100" w:left="420" w:hangingChars="100" w:hanging="210"/>
        <w:rPr>
          <w:rFonts w:ascii="ＭＳ Ｐゴシック" w:eastAsia="ＭＳ Ｐゴシック" w:hAnsi="ＭＳ Ｐゴシック"/>
          <w:szCs w:val="21"/>
        </w:rPr>
      </w:pPr>
      <w:r w:rsidRPr="005308A8">
        <w:rPr>
          <w:rFonts w:ascii="ＭＳ Ｐゴシック" w:eastAsia="ＭＳ Ｐゴシック" w:hAnsi="ＭＳ Ｐゴシック" w:hint="eastAsia"/>
          <w:szCs w:val="21"/>
        </w:rPr>
        <w:t>※特にテキストはございませんが、各講演につき、講演資料の電子データを参加者に当日配布いたします。</w:t>
      </w:r>
    </w:p>
    <w:p w14:paraId="3F2DAE79" w14:textId="209B9AA8" w:rsidR="00873753" w:rsidRPr="005308A8" w:rsidRDefault="008F0105">
      <w:pPr>
        <w:ind w:left="630" w:hangingChars="300" w:hanging="630"/>
        <w:rPr>
          <w:rFonts w:ascii="ＭＳ Ｐゴシック" w:eastAsia="ＭＳ Ｐゴシック" w:hAnsi="ＭＳ Ｐゴシック"/>
          <w:szCs w:val="21"/>
        </w:rPr>
      </w:pPr>
      <w:r w:rsidRPr="005308A8">
        <w:rPr>
          <w:rFonts w:ascii="ＭＳ Ｐゴシック" w:eastAsia="ＭＳ Ｐゴシック" w:hAnsi="ＭＳ Ｐゴシック" w:hint="eastAsia"/>
          <w:szCs w:val="21"/>
        </w:rPr>
        <w:t xml:space="preserve">  ※Web（Zoom）セミナーであり、不測のトラブルが起こる可能性もございます。</w:t>
      </w:r>
    </w:p>
    <w:p w14:paraId="568B34F1" w14:textId="77777777" w:rsidR="00873753" w:rsidRPr="005308A8" w:rsidRDefault="008F0105">
      <w:pPr>
        <w:ind w:leftChars="200" w:left="630" w:hangingChars="100" w:hanging="210"/>
        <w:rPr>
          <w:rFonts w:ascii="ＭＳ Ｐゴシック" w:eastAsia="ＭＳ Ｐゴシック" w:hAnsi="ＭＳ Ｐゴシック"/>
          <w:szCs w:val="21"/>
        </w:rPr>
      </w:pPr>
      <w:r w:rsidRPr="005308A8">
        <w:rPr>
          <w:rFonts w:ascii="ＭＳ Ｐゴシック" w:eastAsia="ＭＳ Ｐゴシック" w:hAnsi="ＭＳ Ｐゴシック" w:hint="eastAsia"/>
          <w:szCs w:val="21"/>
        </w:rPr>
        <w:t>予めご了承ください。</w:t>
      </w:r>
    </w:p>
    <w:p w14:paraId="357AEB5A" w14:textId="77777777" w:rsidR="00873753" w:rsidRPr="005308A8" w:rsidRDefault="00873753">
      <w:pPr>
        <w:spacing w:line="180" w:lineRule="exact"/>
        <w:rPr>
          <w:rFonts w:ascii="ＭＳ Ｐゴシック" w:eastAsia="ＭＳ Ｐゴシック" w:hAnsi="ＭＳ Ｐゴシック" w:cs="ＭＳ 明朝"/>
          <w:b/>
          <w:szCs w:val="21"/>
        </w:rPr>
      </w:pPr>
    </w:p>
    <w:p w14:paraId="47A3A174" w14:textId="62405262" w:rsidR="00873753" w:rsidRPr="005308A8" w:rsidRDefault="008F0105">
      <w:pPr>
        <w:rPr>
          <w:rFonts w:ascii="ＭＳ Ｐゴシック" w:eastAsia="ＭＳ Ｐゴシック" w:hAnsi="ＭＳ Ｐゴシック"/>
          <w:szCs w:val="21"/>
        </w:rPr>
      </w:pPr>
      <w:r w:rsidRPr="005308A8">
        <w:rPr>
          <w:rFonts w:ascii="ＭＳ Ｐゴシック" w:eastAsia="ＭＳ Ｐゴシック" w:hAnsi="ＭＳ Ｐゴシック" w:hint="eastAsia"/>
          <w:b/>
          <w:szCs w:val="21"/>
        </w:rPr>
        <w:t>3.</w:t>
      </w:r>
      <w:r w:rsidRPr="005308A8">
        <w:rPr>
          <w:rFonts w:ascii="ＭＳ Ｐゴシック" w:eastAsia="ＭＳ Ｐゴシック" w:hAnsi="ＭＳ Ｐゴシック"/>
          <w:b/>
          <w:szCs w:val="21"/>
        </w:rPr>
        <w:t xml:space="preserve">参加費  </w:t>
      </w:r>
      <w:r w:rsidRPr="005308A8">
        <w:rPr>
          <w:rFonts w:ascii="ＭＳ Ｐゴシック" w:eastAsia="ＭＳ Ｐゴシック" w:hAnsi="ＭＳ Ｐゴシック" w:hint="eastAsia"/>
          <w:b/>
          <w:szCs w:val="21"/>
        </w:rPr>
        <w:t>技術士会会員：</w:t>
      </w:r>
      <w:r w:rsidR="00FD04D9">
        <w:rPr>
          <w:rFonts w:ascii="ＭＳ Ｐゴシック" w:eastAsia="ＭＳ Ｐゴシック" w:hAnsi="ＭＳ Ｐゴシック" w:hint="eastAsia"/>
          <w:b/>
          <w:szCs w:val="21"/>
        </w:rPr>
        <w:t>１０００</w:t>
      </w:r>
      <w:r w:rsidRPr="005308A8">
        <w:rPr>
          <w:rFonts w:ascii="ＭＳ Ｐゴシック" w:eastAsia="ＭＳ Ｐゴシック" w:hAnsi="ＭＳ Ｐゴシック" w:hint="eastAsia"/>
          <w:b/>
          <w:szCs w:val="21"/>
        </w:rPr>
        <w:t>円，一般：２０００円，学生：無料</w:t>
      </w:r>
    </w:p>
    <w:p w14:paraId="6B75BD19" w14:textId="77777777" w:rsidR="00873753" w:rsidRPr="00FD04D9" w:rsidRDefault="00873753">
      <w:pPr>
        <w:spacing w:line="180" w:lineRule="exact"/>
        <w:rPr>
          <w:rFonts w:ascii="ＭＳ Ｐゴシック" w:eastAsia="ＭＳ Ｐゴシック" w:hAnsi="ＭＳ Ｐゴシック" w:cs="ＭＳ 明朝"/>
          <w:b/>
          <w:szCs w:val="21"/>
        </w:rPr>
      </w:pPr>
    </w:p>
    <w:p w14:paraId="1EE45FBF" w14:textId="77777777" w:rsidR="00873753" w:rsidRPr="005308A8" w:rsidRDefault="008F0105">
      <w:pPr>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4.定員：　約70名</w:t>
      </w:r>
    </w:p>
    <w:p w14:paraId="3A39D903" w14:textId="77777777" w:rsidR="00873753" w:rsidRPr="005308A8" w:rsidRDefault="00873753">
      <w:pPr>
        <w:spacing w:line="180" w:lineRule="exact"/>
        <w:rPr>
          <w:rFonts w:ascii="ＭＳ Ｐゴシック" w:eastAsia="ＭＳ Ｐゴシック" w:hAnsi="ＭＳ Ｐゴシック" w:cs="ＭＳ 明朝"/>
          <w:b/>
          <w:szCs w:val="21"/>
        </w:rPr>
      </w:pPr>
    </w:p>
    <w:p w14:paraId="58470B86" w14:textId="39069ECA" w:rsidR="00873753" w:rsidRPr="005308A8" w:rsidRDefault="008F0105">
      <w:pPr>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 xml:space="preserve">5.お申込期限：　</w:t>
      </w:r>
      <w:r w:rsidR="00D870A0">
        <w:rPr>
          <w:rFonts w:ascii="ＭＳ Ｐゴシック" w:eastAsia="ＭＳ Ｐゴシック" w:hAnsi="ＭＳ Ｐゴシック" w:hint="eastAsia"/>
          <w:b/>
          <w:szCs w:val="21"/>
        </w:rPr>
        <w:t>2</w:t>
      </w:r>
      <w:r w:rsidRPr="005308A8">
        <w:rPr>
          <w:rFonts w:ascii="ＭＳ Ｐゴシック" w:eastAsia="ＭＳ Ｐゴシック" w:hAnsi="ＭＳ Ｐゴシック" w:hint="eastAsia"/>
          <w:b/>
          <w:szCs w:val="21"/>
        </w:rPr>
        <w:t>月</w:t>
      </w:r>
      <w:r w:rsidR="00A75195">
        <w:rPr>
          <w:rFonts w:ascii="ＭＳ Ｐゴシック" w:eastAsia="ＭＳ Ｐゴシック" w:hAnsi="ＭＳ Ｐゴシック" w:hint="eastAsia"/>
          <w:b/>
          <w:szCs w:val="21"/>
        </w:rPr>
        <w:t>１</w:t>
      </w:r>
      <w:r w:rsidR="00334153">
        <w:rPr>
          <w:rFonts w:ascii="ＭＳ Ｐゴシック" w:eastAsia="ＭＳ Ｐゴシック" w:hAnsi="ＭＳ Ｐゴシック" w:hint="eastAsia"/>
          <w:b/>
          <w:szCs w:val="21"/>
        </w:rPr>
        <w:t>2</w:t>
      </w:r>
      <w:r w:rsidRPr="005308A8">
        <w:rPr>
          <w:rFonts w:ascii="ＭＳ Ｐゴシック" w:eastAsia="ＭＳ Ｐゴシック" w:hAnsi="ＭＳ Ｐゴシック" w:hint="eastAsia"/>
          <w:b/>
          <w:szCs w:val="21"/>
        </w:rPr>
        <w:t>日（</w:t>
      </w:r>
      <w:r w:rsidR="00894CF9">
        <w:rPr>
          <w:rFonts w:ascii="ＭＳ Ｐゴシック" w:eastAsia="ＭＳ Ｐゴシック" w:hAnsi="ＭＳ Ｐゴシック" w:hint="eastAsia"/>
          <w:b/>
          <w:szCs w:val="21"/>
        </w:rPr>
        <w:t>木</w:t>
      </w:r>
      <w:r w:rsidRPr="005308A8">
        <w:rPr>
          <w:rFonts w:ascii="ＭＳ Ｐゴシック" w:eastAsia="ＭＳ Ｐゴシック" w:hAnsi="ＭＳ Ｐゴシック" w:hint="eastAsia"/>
          <w:b/>
          <w:szCs w:val="21"/>
        </w:rPr>
        <w:t>），ただし､状況により期限前でも締切らせていただく場合がございます。</w:t>
      </w:r>
    </w:p>
    <w:p w14:paraId="3891FFCD" w14:textId="77777777" w:rsidR="00873753" w:rsidRPr="005308A8" w:rsidRDefault="00873753">
      <w:pPr>
        <w:spacing w:line="180" w:lineRule="exact"/>
        <w:rPr>
          <w:rFonts w:ascii="ＭＳ Ｐゴシック" w:eastAsia="ＭＳ Ｐゴシック" w:hAnsi="ＭＳ Ｐゴシック" w:cs="ＭＳ 明朝"/>
          <w:b/>
          <w:szCs w:val="21"/>
        </w:rPr>
      </w:pPr>
    </w:p>
    <w:p w14:paraId="540F396F" w14:textId="47E38B5F" w:rsidR="00873753" w:rsidRPr="005308A8" w:rsidRDefault="008F0105">
      <w:pPr>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6.お</w:t>
      </w:r>
      <w:r w:rsidRPr="005308A8">
        <w:rPr>
          <w:rFonts w:ascii="ＭＳ Ｐゴシック" w:eastAsia="ＭＳ Ｐゴシック" w:hAnsi="ＭＳ Ｐゴシック"/>
          <w:b/>
          <w:szCs w:val="21"/>
        </w:rPr>
        <w:t>申込</w:t>
      </w:r>
      <w:r w:rsidRPr="005308A8">
        <w:rPr>
          <w:rFonts w:ascii="ＭＳ Ｐゴシック" w:eastAsia="ＭＳ Ｐゴシック" w:hAnsi="ＭＳ Ｐゴシック" w:hint="eastAsia"/>
          <w:b/>
          <w:szCs w:val="21"/>
        </w:rPr>
        <w:t>み方法</w:t>
      </w:r>
    </w:p>
    <w:p w14:paraId="671B289F" w14:textId="02DB5E57" w:rsidR="00873753" w:rsidRPr="005308A8" w:rsidRDefault="008F0105">
      <w:pPr>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申込みは下記の Web フォームからお願いします。（クレジットカード払い</w:t>
      </w:r>
      <w:r w:rsidRPr="005308A8">
        <w:rPr>
          <w:rFonts w:ascii="ＭＳ Ｐゴシック" w:eastAsia="ＭＳ Ｐゴシック" w:hAnsi="ＭＳ Ｐゴシック" w:hint="eastAsia"/>
          <w:szCs w:val="21"/>
        </w:rPr>
        <w:t>又は</w:t>
      </w:r>
      <w:r w:rsidRPr="005308A8">
        <w:rPr>
          <w:rFonts w:ascii="ＭＳ Ｐゴシック" w:eastAsia="ＭＳ Ｐゴシック" w:hAnsi="ＭＳ Ｐゴシック" w:hint="eastAsia"/>
          <w:b/>
          <w:szCs w:val="21"/>
        </w:rPr>
        <w:t>Pa</w:t>
      </w:r>
      <w:r w:rsidRPr="005308A8">
        <w:rPr>
          <w:rFonts w:ascii="ＭＳ Ｐゴシック" w:eastAsia="ＭＳ Ｐゴシック" w:hAnsi="ＭＳ Ｐゴシック"/>
          <w:b/>
          <w:szCs w:val="21"/>
        </w:rPr>
        <w:t xml:space="preserve">y </w:t>
      </w:r>
      <w:proofErr w:type="spellStart"/>
      <w:r w:rsidRPr="005308A8">
        <w:rPr>
          <w:rFonts w:ascii="ＭＳ Ｐゴシック" w:eastAsia="ＭＳ Ｐゴシック" w:hAnsi="ＭＳ Ｐゴシック"/>
          <w:b/>
          <w:szCs w:val="21"/>
        </w:rPr>
        <w:t>Pay</w:t>
      </w:r>
      <w:proofErr w:type="spellEnd"/>
      <w:r w:rsidRPr="005308A8">
        <w:rPr>
          <w:rFonts w:ascii="ＭＳ Ｐゴシック" w:eastAsia="ＭＳ Ｐゴシック" w:hAnsi="ＭＳ Ｐゴシック"/>
          <w:b/>
          <w:szCs w:val="21"/>
        </w:rPr>
        <w:t>払い</w:t>
      </w:r>
      <w:r w:rsidRPr="005308A8">
        <w:rPr>
          <w:rFonts w:ascii="ＭＳ Ｐゴシック" w:eastAsia="ＭＳ Ｐゴシック" w:hAnsi="ＭＳ Ｐゴシック" w:hint="eastAsia"/>
          <w:b/>
          <w:szCs w:val="21"/>
        </w:rPr>
        <w:t xml:space="preserve"> コンビニ払い</w:t>
      </w:r>
      <w:r w:rsidRPr="005308A8">
        <w:rPr>
          <w:rFonts w:ascii="ＭＳ Ｐゴシック" w:eastAsia="ＭＳ Ｐゴシック" w:hAnsi="ＭＳ Ｐゴシック"/>
          <w:b/>
          <w:szCs w:val="21"/>
        </w:rPr>
        <w:t>）</w:t>
      </w:r>
    </w:p>
    <w:p w14:paraId="39188125" w14:textId="1B7CF45D" w:rsidR="0098381D" w:rsidRDefault="00FD04D9" w:rsidP="00A75195">
      <w:pPr>
        <w:rPr>
          <w:rFonts w:ascii="ＭＳ Ｐゴシック" w:eastAsia="ＭＳ Ｐゴシック" w:hAnsi="ＭＳ Ｐゴシック"/>
          <w:b/>
          <w:szCs w:val="21"/>
        </w:rPr>
      </w:pPr>
      <w:r w:rsidRPr="005308A8">
        <w:rPr>
          <w:rFonts w:ascii="ＭＳ Ｐゴシック" w:eastAsia="ＭＳ Ｐゴシック" w:hAnsi="ＭＳ Ｐゴシック"/>
          <w:b/>
          <w:noProof/>
          <w:szCs w:val="21"/>
        </w:rPr>
        <mc:AlternateContent>
          <mc:Choice Requires="wps">
            <w:drawing>
              <wp:anchor distT="45720" distB="45720" distL="114300" distR="114300" simplePos="0" relativeHeight="251659264" behindDoc="0" locked="0" layoutInCell="1" allowOverlap="1" wp14:anchorId="0A0337FE" wp14:editId="23B75952">
                <wp:simplePos x="0" y="0"/>
                <wp:positionH relativeFrom="column">
                  <wp:posOffset>4896485</wp:posOffset>
                </wp:positionH>
                <wp:positionV relativeFrom="paragraph">
                  <wp:posOffset>46990</wp:posOffset>
                </wp:positionV>
                <wp:extent cx="1019810" cy="1123950"/>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1123950"/>
                        </a:xfrm>
                        <a:prstGeom prst="rect">
                          <a:avLst/>
                        </a:prstGeom>
                        <a:noFill/>
                        <a:ln w="9525">
                          <a:noFill/>
                          <a:miter lim="800000"/>
                        </a:ln>
                      </wps:spPr>
                      <wps:txbx>
                        <w:txbxContent>
                          <w:p w14:paraId="4885B641" w14:textId="1011D429" w:rsidR="00873753" w:rsidRDefault="007F357D">
                            <w:r w:rsidRPr="007F357D">
                              <w:rPr>
                                <w:noProof/>
                              </w:rPr>
                              <w:drawing>
                                <wp:inline distT="0" distB="0" distL="0" distR="0" wp14:anchorId="2F9D54C3" wp14:editId="336A9904">
                                  <wp:extent cx="1010920" cy="1000760"/>
                                  <wp:effectExtent l="0" t="0" r="0" b="8890"/>
                                  <wp:docPr id="10675676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0920" cy="1000760"/>
                                          </a:xfrm>
                                          <a:prstGeom prst="rect">
                                            <a:avLst/>
                                          </a:prstGeom>
                                          <a:noFill/>
                                          <a:ln>
                                            <a:noFill/>
                                          </a:ln>
                                        </pic:spPr>
                                      </pic:pic>
                                    </a:graphicData>
                                  </a:graphic>
                                </wp:inline>
                              </w:drawing>
                            </w:r>
                            <w:r w:rsidR="0056198C" w:rsidRPr="0056198C">
                              <w:rPr>
                                <w:noProof/>
                              </w:rPr>
                              <w:drawing>
                                <wp:inline distT="0" distB="0" distL="0" distR="0" wp14:anchorId="644BBF6C" wp14:editId="427FB10A">
                                  <wp:extent cx="1010920" cy="1033145"/>
                                  <wp:effectExtent l="0" t="0" r="0" b="0"/>
                                  <wp:docPr id="9284816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0920" cy="1033145"/>
                                          </a:xfrm>
                                          <a:prstGeom prst="rect">
                                            <a:avLst/>
                                          </a:prstGeom>
                                          <a:noFill/>
                                          <a:ln>
                                            <a:noFill/>
                                          </a:ln>
                                        </pic:spPr>
                                      </pic:pic>
                                    </a:graphicData>
                                  </a:graphic>
                                </wp:inline>
                              </w:drawing>
                            </w:r>
                            <w:r w:rsidR="00FD04D9" w:rsidRPr="00FD04D9">
                              <w:rPr>
                                <w:noProof/>
                              </w:rPr>
                              <w:drawing>
                                <wp:inline distT="0" distB="0" distL="0" distR="0" wp14:anchorId="00FFCC75" wp14:editId="17C49A85">
                                  <wp:extent cx="1096645" cy="1256990"/>
                                  <wp:effectExtent l="0" t="0" r="8255" b="635"/>
                                  <wp:docPr id="2846382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645" cy="1256990"/>
                                          </a:xfrm>
                                          <a:prstGeom prst="rect">
                                            <a:avLst/>
                                          </a:prstGeom>
                                          <a:noFill/>
                                          <a:ln>
                                            <a:noFill/>
                                          </a:ln>
                                        </pic:spPr>
                                      </pic:pic>
                                    </a:graphicData>
                                  </a:graphic>
                                </wp:inline>
                              </w:drawing>
                            </w:r>
                          </w:p>
                        </w:txbxContent>
                      </wps:txbx>
                      <wps:bodyPr rot="0" vert="horz" wrap="square" lIns="0" tIns="0" rIns="0" bIns="0" anchor="t" anchorCtr="0">
                        <a:noAutofit/>
                      </wps:bodyPr>
                    </wps:wsp>
                  </a:graphicData>
                </a:graphic>
              </wp:anchor>
            </w:drawing>
          </mc:Choice>
          <mc:Fallback>
            <w:pict>
              <v:shapetype w14:anchorId="0A0337FE" id="_x0000_t202" coordsize="21600,21600" o:spt="202" path="m,l,21600r21600,l21600,xe">
                <v:stroke joinstyle="miter"/>
                <v:path gradientshapeok="t" o:connecttype="rect"/>
              </v:shapetype>
              <v:shape id="テキスト ボックス 2" o:spid="_x0000_s1026" type="#_x0000_t202" style="position:absolute;left:0;text-align:left;margin-left:385.55pt;margin-top:3.7pt;width:80.3pt;height:8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" filled="f" stroked="f">
                <v:textbox inset="0,0,0,0">
                  <w:txbxContent>
                    <w:p w14:paraId="4885B641" w14:textId="1011D429" w:rsidR="00873753" w:rsidRDefault="007F357D">
                      <w:r w:rsidRPr="007F357D">
                        <w:rPr>
                          <w:noProof/>
                        </w:rPr>
                        <w:drawing>
                          <wp:inline distT="0" distB="0" distL="0" distR="0" wp14:anchorId="2F9D54C3" wp14:editId="336A9904">
                            <wp:extent cx="1010920" cy="1000760"/>
                            <wp:effectExtent l="0" t="0" r="0" b="8890"/>
                            <wp:docPr id="10675676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0920" cy="1000760"/>
                                    </a:xfrm>
                                    <a:prstGeom prst="rect">
                                      <a:avLst/>
                                    </a:prstGeom>
                                    <a:noFill/>
                                    <a:ln>
                                      <a:noFill/>
                                    </a:ln>
                                  </pic:spPr>
                                </pic:pic>
                              </a:graphicData>
                            </a:graphic>
                          </wp:inline>
                        </w:drawing>
                      </w:r>
                      <w:r w:rsidR="0056198C" w:rsidRPr="0056198C">
                        <w:rPr>
                          <w:noProof/>
                        </w:rPr>
                        <w:drawing>
                          <wp:inline distT="0" distB="0" distL="0" distR="0" wp14:anchorId="644BBF6C" wp14:editId="427FB10A">
                            <wp:extent cx="1010920" cy="1033145"/>
                            <wp:effectExtent l="0" t="0" r="0" b="0"/>
                            <wp:docPr id="9284816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0920" cy="1033145"/>
                                    </a:xfrm>
                                    <a:prstGeom prst="rect">
                                      <a:avLst/>
                                    </a:prstGeom>
                                    <a:noFill/>
                                    <a:ln>
                                      <a:noFill/>
                                    </a:ln>
                                  </pic:spPr>
                                </pic:pic>
                              </a:graphicData>
                            </a:graphic>
                          </wp:inline>
                        </w:drawing>
                      </w:r>
                      <w:r w:rsidR="00FD04D9" w:rsidRPr="00FD04D9">
                        <w:rPr>
                          <w:noProof/>
                        </w:rPr>
                        <w:drawing>
                          <wp:inline distT="0" distB="0" distL="0" distR="0" wp14:anchorId="00FFCC75" wp14:editId="17C49A85">
                            <wp:extent cx="1096645" cy="1256990"/>
                            <wp:effectExtent l="0" t="0" r="8255" b="635"/>
                            <wp:docPr id="2846382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645" cy="1256990"/>
                                    </a:xfrm>
                                    <a:prstGeom prst="rect">
                                      <a:avLst/>
                                    </a:prstGeom>
                                    <a:noFill/>
                                    <a:ln>
                                      <a:noFill/>
                                    </a:ln>
                                  </pic:spPr>
                                </pic:pic>
                              </a:graphicData>
                            </a:graphic>
                          </wp:inline>
                        </w:drawing>
                      </w:r>
                    </w:p>
                  </w:txbxContent>
                </v:textbox>
                <w10:wrap type="square"/>
              </v:shape>
            </w:pict>
          </mc:Fallback>
        </mc:AlternateContent>
      </w:r>
      <w:r w:rsidR="008F0105" w:rsidRPr="005308A8">
        <w:rPr>
          <w:rFonts w:ascii="ＭＳ Ｐゴシック" w:eastAsia="ＭＳ Ｐゴシック" w:hAnsi="ＭＳ Ｐゴシック" w:hint="eastAsia"/>
          <w:b/>
          <w:szCs w:val="21"/>
        </w:rPr>
        <w:t>申込み完了により整理券が交付されます。</w:t>
      </w:r>
      <w:r w:rsidR="00CB66A5">
        <w:rPr>
          <w:rFonts w:ascii="ＭＳ Ｐゴシック" w:eastAsia="ＭＳ Ｐゴシック" w:hAnsi="ＭＳ Ｐゴシック" w:hint="eastAsia"/>
          <w:b/>
          <w:szCs w:val="21"/>
        </w:rPr>
        <w:t>交付</w:t>
      </w:r>
      <w:r w:rsidR="008F0105" w:rsidRPr="005308A8">
        <w:rPr>
          <w:rFonts w:ascii="ＭＳ Ｐゴシック" w:eastAsia="ＭＳ Ｐゴシック" w:hAnsi="ＭＳ Ｐゴシック" w:hint="eastAsia"/>
          <w:b/>
          <w:szCs w:val="21"/>
        </w:rPr>
        <w:t>された方に、後ほどZoomアドレスを配信致します。</w:t>
      </w:r>
    </w:p>
    <w:p w14:paraId="42750151" w14:textId="7BBDBD6A" w:rsidR="00873753" w:rsidRPr="005308A8" w:rsidRDefault="000B045E" w:rsidP="0098381D">
      <w:pPr>
        <w:ind w:firstLineChars="100" w:firstLine="211"/>
        <w:rPr>
          <w:rFonts w:ascii="ＭＳ Ｐゴシック" w:eastAsia="ＭＳ Ｐゴシック" w:hAnsi="ＭＳ Ｐゴシック"/>
          <w:b/>
          <w:szCs w:val="21"/>
        </w:rPr>
      </w:pPr>
      <w:r>
        <w:rPr>
          <w:rFonts w:ascii="ＭＳ Ｐゴシック" w:eastAsia="ＭＳ Ｐゴシック" w:hAnsi="ＭＳ Ｐゴシック" w:hint="eastAsia"/>
          <w:b/>
          <w:szCs w:val="21"/>
        </w:rPr>
        <w:t>申し込み</w:t>
      </w:r>
      <w:proofErr w:type="spellStart"/>
      <w:r w:rsidR="008F0105" w:rsidRPr="005308A8">
        <w:rPr>
          <w:rFonts w:ascii="ＭＳ Ｐゴシック" w:eastAsia="ＭＳ Ｐゴシック" w:hAnsi="ＭＳ Ｐゴシック" w:hint="eastAsia"/>
          <w:b/>
          <w:szCs w:val="21"/>
        </w:rPr>
        <w:t>PassMarket</w:t>
      </w:r>
      <w:proofErr w:type="spellEnd"/>
      <w:r w:rsidR="008F0105" w:rsidRPr="005308A8">
        <w:rPr>
          <w:rFonts w:ascii="ＭＳ Ｐゴシック" w:eastAsia="ＭＳ Ｐゴシック" w:hAnsi="ＭＳ Ｐゴシック" w:hint="eastAsia"/>
          <w:b/>
          <w:szCs w:val="21"/>
        </w:rPr>
        <w:t>アドレス</w:t>
      </w:r>
    </w:p>
    <w:p w14:paraId="5C78787C" w14:textId="351435C3" w:rsidR="00577DE8" w:rsidRPr="00D04C93" w:rsidRDefault="00577DE8" w:rsidP="00C04192">
      <w:pPr>
        <w:pStyle w:val="1"/>
        <w:ind w:leftChars="0" w:left="0" w:firstLineChars="200" w:firstLine="420"/>
        <w:rPr>
          <w:rFonts w:ascii="Arial" w:eastAsiaTheme="majorEastAsia" w:hAnsi="Arial" w:cs="Arial"/>
        </w:rPr>
      </w:pPr>
      <w:hyperlink r:id="rId10" w:history="1">
        <w:r w:rsidRPr="00D04C93">
          <w:rPr>
            <w:rStyle w:val="af"/>
            <w:rFonts w:ascii="Arial" w:eastAsiaTheme="majorEastAsia" w:hAnsi="Arial" w:cs="Arial"/>
          </w:rPr>
          <w:t>https://passmarket.yahoo.co.jp/event/show/detail/02wjuavcrxv41.html</w:t>
        </w:r>
      </w:hyperlink>
    </w:p>
    <w:p w14:paraId="20A5858E" w14:textId="6EB62363" w:rsidR="00873753" w:rsidRPr="00FD04D9" w:rsidRDefault="008F0105" w:rsidP="00C04192">
      <w:pPr>
        <w:pStyle w:val="1"/>
        <w:ind w:leftChars="0" w:left="0" w:firstLineChars="200" w:firstLine="422"/>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右の　ＱＲコードからも</w:t>
      </w:r>
      <w:proofErr w:type="spellStart"/>
      <w:r w:rsidRPr="005308A8">
        <w:rPr>
          <w:rFonts w:ascii="ＭＳ Ｐゴシック" w:eastAsia="ＭＳ Ｐゴシック" w:hAnsi="ＭＳ Ｐゴシック" w:hint="eastAsia"/>
          <w:b/>
          <w:szCs w:val="21"/>
        </w:rPr>
        <w:t>PassMarket</w:t>
      </w:r>
      <w:proofErr w:type="spellEnd"/>
      <w:r w:rsidRPr="005308A8">
        <w:rPr>
          <w:rFonts w:ascii="ＭＳ Ｐゴシック" w:eastAsia="ＭＳ Ｐゴシック" w:hAnsi="ＭＳ Ｐゴシック" w:hint="eastAsia"/>
          <w:b/>
          <w:szCs w:val="21"/>
        </w:rPr>
        <w:t xml:space="preserve">に接続できます　</w:t>
      </w:r>
    </w:p>
    <w:p w14:paraId="090163BE" w14:textId="060EADB4" w:rsidR="00873753" w:rsidRPr="005308A8" w:rsidRDefault="008F0105">
      <w:pPr>
        <w:rPr>
          <w:rFonts w:ascii="ＭＳ Ｐゴシック" w:eastAsia="ＭＳ Ｐゴシック" w:hAnsi="ＭＳ Ｐゴシック"/>
          <w:b/>
          <w:szCs w:val="21"/>
        </w:rPr>
      </w:pPr>
      <w:r w:rsidRPr="005308A8">
        <w:rPr>
          <w:rFonts w:ascii="ＭＳ Ｐゴシック" w:eastAsia="ＭＳ Ｐゴシック" w:hAnsi="ＭＳ Ｐゴシック" w:hint="eastAsia"/>
          <w:b/>
          <w:szCs w:val="21"/>
        </w:rPr>
        <w:t>7.連絡先</w:t>
      </w:r>
      <w:r w:rsidR="00D63BB5">
        <w:rPr>
          <w:rFonts w:ascii="ＭＳ Ｐゴシック" w:eastAsia="ＭＳ Ｐゴシック" w:hAnsi="ＭＳ Ｐゴシック" w:hint="eastAsia"/>
          <w:b/>
          <w:szCs w:val="21"/>
        </w:rPr>
        <w:t xml:space="preserve">　　</w:t>
      </w:r>
      <w:r w:rsidRPr="005308A8">
        <w:rPr>
          <w:rFonts w:ascii="ＭＳ Ｐゴシック" w:eastAsia="ＭＳ Ｐゴシック" w:hAnsi="ＭＳ Ｐゴシック" w:hint="eastAsia"/>
          <w:b/>
          <w:szCs w:val="21"/>
        </w:rPr>
        <w:t>倫理委員会　セミナー窓口　（</w:t>
      </w:r>
      <w:hyperlink r:id="rId11" w:history="1">
        <w:r w:rsidRPr="005308A8">
          <w:rPr>
            <w:rStyle w:val="af"/>
            <w:rFonts w:ascii="ＭＳ Ｐゴシック" w:eastAsia="ＭＳ Ｐゴシック" w:hAnsi="ＭＳ Ｐゴシック"/>
            <w:b/>
            <w:color w:val="auto"/>
            <w:szCs w:val="21"/>
          </w:rPr>
          <w:t>cet-seminar@googlegroups.com</w:t>
        </w:r>
      </w:hyperlink>
      <w:r w:rsidRPr="005308A8">
        <w:rPr>
          <w:rFonts w:ascii="ＭＳ Ｐゴシック" w:eastAsia="ＭＳ Ｐゴシック" w:hAnsi="ＭＳ Ｐゴシック" w:hint="eastAsia"/>
          <w:b/>
          <w:szCs w:val="21"/>
        </w:rPr>
        <w:t>）</w:t>
      </w:r>
    </w:p>
    <w:p w14:paraId="0A136C11" w14:textId="77777777" w:rsidR="00A75195" w:rsidRDefault="00A75195">
      <w:pPr>
        <w:pStyle w:val="a5"/>
      </w:pPr>
    </w:p>
    <w:p w14:paraId="0BDBCAE4" w14:textId="43936EEE" w:rsidR="00873753" w:rsidRDefault="008F0105">
      <w:pPr>
        <w:pStyle w:val="a5"/>
        <w:rPr>
          <w:color w:val="FF0000"/>
        </w:rPr>
      </w:pPr>
      <w:r>
        <w:rPr>
          <w:rFonts w:hint="eastAsia"/>
        </w:rPr>
        <w:t>以　上</w:t>
      </w:r>
    </w:p>
    <w:sectPr w:rsidR="00873753">
      <w:pgSz w:w="11906" w:h="16838"/>
      <w:pgMar w:top="624" w:right="964" w:bottom="567" w:left="1259"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4ED4" w14:textId="77777777" w:rsidR="00BF67B0" w:rsidRDefault="00BF67B0" w:rsidP="00155ECA">
      <w:r>
        <w:separator/>
      </w:r>
    </w:p>
  </w:endnote>
  <w:endnote w:type="continuationSeparator" w:id="0">
    <w:p w14:paraId="4FA43384" w14:textId="77777777" w:rsidR="00BF67B0" w:rsidRDefault="00BF67B0" w:rsidP="0015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Ｐゴシック">
    <w:altName w:val="魚石行書"/>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0C97" w14:textId="77777777" w:rsidR="00BF67B0" w:rsidRDefault="00BF67B0" w:rsidP="00155ECA">
      <w:r>
        <w:separator/>
      </w:r>
    </w:p>
  </w:footnote>
  <w:footnote w:type="continuationSeparator" w:id="0">
    <w:p w14:paraId="33B3C40A" w14:textId="77777777" w:rsidR="00BF67B0" w:rsidRDefault="00BF67B0" w:rsidP="00155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ED1"/>
    <w:rsid w:val="000003D4"/>
    <w:rsid w:val="00002CE9"/>
    <w:rsid w:val="0000334C"/>
    <w:rsid w:val="00007D72"/>
    <w:rsid w:val="00010756"/>
    <w:rsid w:val="000125E2"/>
    <w:rsid w:val="000149F6"/>
    <w:rsid w:val="00015B6F"/>
    <w:rsid w:val="00016A32"/>
    <w:rsid w:val="0002145B"/>
    <w:rsid w:val="0002173A"/>
    <w:rsid w:val="00033480"/>
    <w:rsid w:val="000375DD"/>
    <w:rsid w:val="00042AB7"/>
    <w:rsid w:val="00043846"/>
    <w:rsid w:val="00043ED7"/>
    <w:rsid w:val="0005371B"/>
    <w:rsid w:val="00063460"/>
    <w:rsid w:val="000678FC"/>
    <w:rsid w:val="00070E70"/>
    <w:rsid w:val="00074A09"/>
    <w:rsid w:val="00076996"/>
    <w:rsid w:val="00083A22"/>
    <w:rsid w:val="00084B53"/>
    <w:rsid w:val="0009351C"/>
    <w:rsid w:val="00096A63"/>
    <w:rsid w:val="000A3C4B"/>
    <w:rsid w:val="000A5B7A"/>
    <w:rsid w:val="000A5BDD"/>
    <w:rsid w:val="000A732A"/>
    <w:rsid w:val="000B045E"/>
    <w:rsid w:val="000B1826"/>
    <w:rsid w:val="000B48A6"/>
    <w:rsid w:val="000B5533"/>
    <w:rsid w:val="000B6C94"/>
    <w:rsid w:val="000C03CB"/>
    <w:rsid w:val="000C2448"/>
    <w:rsid w:val="000D39D8"/>
    <w:rsid w:val="000D5E1F"/>
    <w:rsid w:val="000D5F57"/>
    <w:rsid w:val="000E1FF7"/>
    <w:rsid w:val="000E7661"/>
    <w:rsid w:val="000F059A"/>
    <w:rsid w:val="000F376D"/>
    <w:rsid w:val="0010083A"/>
    <w:rsid w:val="00116257"/>
    <w:rsid w:val="00124F93"/>
    <w:rsid w:val="00126018"/>
    <w:rsid w:val="00132B87"/>
    <w:rsid w:val="0013334A"/>
    <w:rsid w:val="001347CF"/>
    <w:rsid w:val="00134CF4"/>
    <w:rsid w:val="00137A1C"/>
    <w:rsid w:val="001456B8"/>
    <w:rsid w:val="00145F93"/>
    <w:rsid w:val="0014745A"/>
    <w:rsid w:val="00150862"/>
    <w:rsid w:val="00151CF3"/>
    <w:rsid w:val="00152594"/>
    <w:rsid w:val="001534F1"/>
    <w:rsid w:val="00155ECA"/>
    <w:rsid w:val="00157FE3"/>
    <w:rsid w:val="001605B1"/>
    <w:rsid w:val="00160743"/>
    <w:rsid w:val="001659D9"/>
    <w:rsid w:val="00165C6B"/>
    <w:rsid w:val="001717FD"/>
    <w:rsid w:val="001960F6"/>
    <w:rsid w:val="001974F3"/>
    <w:rsid w:val="001A0319"/>
    <w:rsid w:val="001A0784"/>
    <w:rsid w:val="001A0BEA"/>
    <w:rsid w:val="001A3D23"/>
    <w:rsid w:val="001A4990"/>
    <w:rsid w:val="001B631A"/>
    <w:rsid w:val="001C0937"/>
    <w:rsid w:val="001C296E"/>
    <w:rsid w:val="001C5BD0"/>
    <w:rsid w:val="001C6B47"/>
    <w:rsid w:val="001D27AF"/>
    <w:rsid w:val="001F2DDF"/>
    <w:rsid w:val="001F3463"/>
    <w:rsid w:val="001F470A"/>
    <w:rsid w:val="001F4A68"/>
    <w:rsid w:val="001F7829"/>
    <w:rsid w:val="002005D8"/>
    <w:rsid w:val="00200966"/>
    <w:rsid w:val="002038CB"/>
    <w:rsid w:val="00207CF4"/>
    <w:rsid w:val="00210DBF"/>
    <w:rsid w:val="0021439E"/>
    <w:rsid w:val="002153C0"/>
    <w:rsid w:val="00220959"/>
    <w:rsid w:val="002244FE"/>
    <w:rsid w:val="00230ECE"/>
    <w:rsid w:val="00234ED1"/>
    <w:rsid w:val="00235BD0"/>
    <w:rsid w:val="00235CEF"/>
    <w:rsid w:val="002416F7"/>
    <w:rsid w:val="00241B70"/>
    <w:rsid w:val="0024394A"/>
    <w:rsid w:val="00243971"/>
    <w:rsid w:val="002703D2"/>
    <w:rsid w:val="0027172D"/>
    <w:rsid w:val="00273E86"/>
    <w:rsid w:val="00277981"/>
    <w:rsid w:val="0028420C"/>
    <w:rsid w:val="00286654"/>
    <w:rsid w:val="00287C25"/>
    <w:rsid w:val="0029679F"/>
    <w:rsid w:val="002A0D10"/>
    <w:rsid w:val="002A460B"/>
    <w:rsid w:val="002A6A99"/>
    <w:rsid w:val="002A6E4C"/>
    <w:rsid w:val="002B28DB"/>
    <w:rsid w:val="002B602E"/>
    <w:rsid w:val="002C2D3D"/>
    <w:rsid w:val="002C7AA8"/>
    <w:rsid w:val="002E058A"/>
    <w:rsid w:val="002E7394"/>
    <w:rsid w:val="002F29AF"/>
    <w:rsid w:val="002F6E62"/>
    <w:rsid w:val="00301833"/>
    <w:rsid w:val="00317389"/>
    <w:rsid w:val="00320C2C"/>
    <w:rsid w:val="00323872"/>
    <w:rsid w:val="00332ED1"/>
    <w:rsid w:val="00334153"/>
    <w:rsid w:val="00342FD3"/>
    <w:rsid w:val="00351055"/>
    <w:rsid w:val="00353D48"/>
    <w:rsid w:val="00362AC8"/>
    <w:rsid w:val="00363D7E"/>
    <w:rsid w:val="00370784"/>
    <w:rsid w:val="00375549"/>
    <w:rsid w:val="00376031"/>
    <w:rsid w:val="003876B0"/>
    <w:rsid w:val="0038797A"/>
    <w:rsid w:val="00396E82"/>
    <w:rsid w:val="003A179E"/>
    <w:rsid w:val="003A6265"/>
    <w:rsid w:val="003C25B7"/>
    <w:rsid w:val="003C2EE8"/>
    <w:rsid w:val="003C6AC8"/>
    <w:rsid w:val="003D41AF"/>
    <w:rsid w:val="003D70C0"/>
    <w:rsid w:val="003E7184"/>
    <w:rsid w:val="003F0B9C"/>
    <w:rsid w:val="003F17D4"/>
    <w:rsid w:val="003F4AE8"/>
    <w:rsid w:val="003F7B9C"/>
    <w:rsid w:val="00402937"/>
    <w:rsid w:val="004164D9"/>
    <w:rsid w:val="0041662C"/>
    <w:rsid w:val="00422F2C"/>
    <w:rsid w:val="00426CAF"/>
    <w:rsid w:val="004327B0"/>
    <w:rsid w:val="00441792"/>
    <w:rsid w:val="00441DB4"/>
    <w:rsid w:val="0046238E"/>
    <w:rsid w:val="00463105"/>
    <w:rsid w:val="0047106A"/>
    <w:rsid w:val="00471F33"/>
    <w:rsid w:val="0047531D"/>
    <w:rsid w:val="00481AED"/>
    <w:rsid w:val="004869D7"/>
    <w:rsid w:val="004949F9"/>
    <w:rsid w:val="00496791"/>
    <w:rsid w:val="004A35C9"/>
    <w:rsid w:val="004A7CD3"/>
    <w:rsid w:val="004B0AFF"/>
    <w:rsid w:val="004B460E"/>
    <w:rsid w:val="004D1F1A"/>
    <w:rsid w:val="004D28C7"/>
    <w:rsid w:val="004E6138"/>
    <w:rsid w:val="004F2689"/>
    <w:rsid w:val="004F4D36"/>
    <w:rsid w:val="004F50B4"/>
    <w:rsid w:val="004F6C89"/>
    <w:rsid w:val="004F74D1"/>
    <w:rsid w:val="0050193E"/>
    <w:rsid w:val="005115F9"/>
    <w:rsid w:val="0051360F"/>
    <w:rsid w:val="005152D3"/>
    <w:rsid w:val="00520CB9"/>
    <w:rsid w:val="0052331A"/>
    <w:rsid w:val="0053024E"/>
    <w:rsid w:val="005308A8"/>
    <w:rsid w:val="00531480"/>
    <w:rsid w:val="005339AF"/>
    <w:rsid w:val="00540FDA"/>
    <w:rsid w:val="00541238"/>
    <w:rsid w:val="0054502B"/>
    <w:rsid w:val="005478A1"/>
    <w:rsid w:val="0054794B"/>
    <w:rsid w:val="00550226"/>
    <w:rsid w:val="00553CCD"/>
    <w:rsid w:val="005557F5"/>
    <w:rsid w:val="00557D8A"/>
    <w:rsid w:val="0056198C"/>
    <w:rsid w:val="005677A2"/>
    <w:rsid w:val="0057106D"/>
    <w:rsid w:val="00573074"/>
    <w:rsid w:val="00575B62"/>
    <w:rsid w:val="00577DE8"/>
    <w:rsid w:val="00582402"/>
    <w:rsid w:val="005834D2"/>
    <w:rsid w:val="00596984"/>
    <w:rsid w:val="005A0DBF"/>
    <w:rsid w:val="005A23C5"/>
    <w:rsid w:val="005C66E1"/>
    <w:rsid w:val="005D4B6A"/>
    <w:rsid w:val="005E2214"/>
    <w:rsid w:val="005E34BD"/>
    <w:rsid w:val="005E5D04"/>
    <w:rsid w:val="005F390B"/>
    <w:rsid w:val="00604BDF"/>
    <w:rsid w:val="00610C60"/>
    <w:rsid w:val="006214DF"/>
    <w:rsid w:val="00621EDB"/>
    <w:rsid w:val="006230EC"/>
    <w:rsid w:val="00624487"/>
    <w:rsid w:val="0062578F"/>
    <w:rsid w:val="006258F7"/>
    <w:rsid w:val="00636C79"/>
    <w:rsid w:val="006477D3"/>
    <w:rsid w:val="00647FBD"/>
    <w:rsid w:val="00654CEC"/>
    <w:rsid w:val="00657D85"/>
    <w:rsid w:val="00660E33"/>
    <w:rsid w:val="0066365A"/>
    <w:rsid w:val="0066385C"/>
    <w:rsid w:val="006647FA"/>
    <w:rsid w:val="00666DBB"/>
    <w:rsid w:val="00671314"/>
    <w:rsid w:val="006755CE"/>
    <w:rsid w:val="006862E3"/>
    <w:rsid w:val="00687CCD"/>
    <w:rsid w:val="0069042F"/>
    <w:rsid w:val="00690F10"/>
    <w:rsid w:val="006A1AA6"/>
    <w:rsid w:val="006A2A3D"/>
    <w:rsid w:val="006A45B0"/>
    <w:rsid w:val="006B22CB"/>
    <w:rsid w:val="006B4E23"/>
    <w:rsid w:val="006C50A9"/>
    <w:rsid w:val="006D3C4D"/>
    <w:rsid w:val="006D3EF9"/>
    <w:rsid w:val="006D4A13"/>
    <w:rsid w:val="006E003A"/>
    <w:rsid w:val="006E0E78"/>
    <w:rsid w:val="006E5226"/>
    <w:rsid w:val="006F017D"/>
    <w:rsid w:val="006F0222"/>
    <w:rsid w:val="006F033B"/>
    <w:rsid w:val="006F2D6F"/>
    <w:rsid w:val="007009E5"/>
    <w:rsid w:val="00704B27"/>
    <w:rsid w:val="00710AA1"/>
    <w:rsid w:val="007155F7"/>
    <w:rsid w:val="00715A7F"/>
    <w:rsid w:val="007211CF"/>
    <w:rsid w:val="007215A6"/>
    <w:rsid w:val="00723F95"/>
    <w:rsid w:val="00730625"/>
    <w:rsid w:val="00743178"/>
    <w:rsid w:val="0074638D"/>
    <w:rsid w:val="00751865"/>
    <w:rsid w:val="00751E60"/>
    <w:rsid w:val="00754B8D"/>
    <w:rsid w:val="0075618E"/>
    <w:rsid w:val="00766D62"/>
    <w:rsid w:val="00767181"/>
    <w:rsid w:val="00773715"/>
    <w:rsid w:val="0077709C"/>
    <w:rsid w:val="00777B00"/>
    <w:rsid w:val="00780BC8"/>
    <w:rsid w:val="00780CB9"/>
    <w:rsid w:val="00782CA7"/>
    <w:rsid w:val="00790379"/>
    <w:rsid w:val="00794DD1"/>
    <w:rsid w:val="00794F18"/>
    <w:rsid w:val="007A25FC"/>
    <w:rsid w:val="007A45EA"/>
    <w:rsid w:val="007B05C3"/>
    <w:rsid w:val="007B7B28"/>
    <w:rsid w:val="007B7C7D"/>
    <w:rsid w:val="007C47E6"/>
    <w:rsid w:val="007E0722"/>
    <w:rsid w:val="007E0770"/>
    <w:rsid w:val="007E6756"/>
    <w:rsid w:val="007F10A7"/>
    <w:rsid w:val="007F357D"/>
    <w:rsid w:val="00810762"/>
    <w:rsid w:val="00825712"/>
    <w:rsid w:val="008274B2"/>
    <w:rsid w:val="00832531"/>
    <w:rsid w:val="008372DB"/>
    <w:rsid w:val="00840BBC"/>
    <w:rsid w:val="0084120A"/>
    <w:rsid w:val="008531B4"/>
    <w:rsid w:val="008553A2"/>
    <w:rsid w:val="00862E58"/>
    <w:rsid w:val="008633E7"/>
    <w:rsid w:val="00873753"/>
    <w:rsid w:val="00875221"/>
    <w:rsid w:val="00880F82"/>
    <w:rsid w:val="00882D7E"/>
    <w:rsid w:val="00883F6D"/>
    <w:rsid w:val="008858BE"/>
    <w:rsid w:val="00890034"/>
    <w:rsid w:val="00890457"/>
    <w:rsid w:val="00894CF9"/>
    <w:rsid w:val="008A08B1"/>
    <w:rsid w:val="008A27B3"/>
    <w:rsid w:val="008B104F"/>
    <w:rsid w:val="008B78E8"/>
    <w:rsid w:val="008C0457"/>
    <w:rsid w:val="008C6ED8"/>
    <w:rsid w:val="008D1AD2"/>
    <w:rsid w:val="008D5262"/>
    <w:rsid w:val="008E1302"/>
    <w:rsid w:val="008F0105"/>
    <w:rsid w:val="008F049A"/>
    <w:rsid w:val="008F5AC8"/>
    <w:rsid w:val="00900AF9"/>
    <w:rsid w:val="00900F19"/>
    <w:rsid w:val="00902ED0"/>
    <w:rsid w:val="009062D0"/>
    <w:rsid w:val="0090668E"/>
    <w:rsid w:val="00912053"/>
    <w:rsid w:val="00916588"/>
    <w:rsid w:val="00916D6B"/>
    <w:rsid w:val="0092133C"/>
    <w:rsid w:val="00926925"/>
    <w:rsid w:val="00930A1E"/>
    <w:rsid w:val="009336A0"/>
    <w:rsid w:val="00933FF9"/>
    <w:rsid w:val="00937DFB"/>
    <w:rsid w:val="00942241"/>
    <w:rsid w:val="00943672"/>
    <w:rsid w:val="00944029"/>
    <w:rsid w:val="00946B04"/>
    <w:rsid w:val="00946D37"/>
    <w:rsid w:val="00957D48"/>
    <w:rsid w:val="00962A97"/>
    <w:rsid w:val="009634DE"/>
    <w:rsid w:val="00963670"/>
    <w:rsid w:val="00964991"/>
    <w:rsid w:val="00970BF0"/>
    <w:rsid w:val="0097574E"/>
    <w:rsid w:val="0098381D"/>
    <w:rsid w:val="00985A99"/>
    <w:rsid w:val="0098752F"/>
    <w:rsid w:val="009902B2"/>
    <w:rsid w:val="0099226E"/>
    <w:rsid w:val="0099289E"/>
    <w:rsid w:val="009A177A"/>
    <w:rsid w:val="009A1A3E"/>
    <w:rsid w:val="009A3DED"/>
    <w:rsid w:val="009A4140"/>
    <w:rsid w:val="009B092D"/>
    <w:rsid w:val="009B4E06"/>
    <w:rsid w:val="009C3DC7"/>
    <w:rsid w:val="009C3F4B"/>
    <w:rsid w:val="009C4845"/>
    <w:rsid w:val="009C6926"/>
    <w:rsid w:val="009D4E20"/>
    <w:rsid w:val="009D7624"/>
    <w:rsid w:val="009D7F17"/>
    <w:rsid w:val="009F1E0D"/>
    <w:rsid w:val="009F2929"/>
    <w:rsid w:val="009F4DF3"/>
    <w:rsid w:val="009F6F00"/>
    <w:rsid w:val="009F72FB"/>
    <w:rsid w:val="00A247E6"/>
    <w:rsid w:val="00A250B0"/>
    <w:rsid w:val="00A2737D"/>
    <w:rsid w:val="00A2784A"/>
    <w:rsid w:val="00A33C61"/>
    <w:rsid w:val="00A3471E"/>
    <w:rsid w:val="00A435F2"/>
    <w:rsid w:val="00A455E9"/>
    <w:rsid w:val="00A508CF"/>
    <w:rsid w:val="00A54638"/>
    <w:rsid w:val="00A54945"/>
    <w:rsid w:val="00A63EF3"/>
    <w:rsid w:val="00A6467F"/>
    <w:rsid w:val="00A666DD"/>
    <w:rsid w:val="00A6748D"/>
    <w:rsid w:val="00A73C53"/>
    <w:rsid w:val="00A74EEC"/>
    <w:rsid w:val="00A7516D"/>
    <w:rsid w:val="00A75195"/>
    <w:rsid w:val="00A76F28"/>
    <w:rsid w:val="00A9400B"/>
    <w:rsid w:val="00A942DE"/>
    <w:rsid w:val="00A94674"/>
    <w:rsid w:val="00A96803"/>
    <w:rsid w:val="00AA0249"/>
    <w:rsid w:val="00AA6966"/>
    <w:rsid w:val="00AB1E78"/>
    <w:rsid w:val="00AB43C7"/>
    <w:rsid w:val="00AB49A6"/>
    <w:rsid w:val="00AB5A4F"/>
    <w:rsid w:val="00AB62B3"/>
    <w:rsid w:val="00AB6E1A"/>
    <w:rsid w:val="00AC3141"/>
    <w:rsid w:val="00AC3397"/>
    <w:rsid w:val="00AC3FB7"/>
    <w:rsid w:val="00AD20F2"/>
    <w:rsid w:val="00AD351B"/>
    <w:rsid w:val="00AD3DF3"/>
    <w:rsid w:val="00AD51D7"/>
    <w:rsid w:val="00AE44E3"/>
    <w:rsid w:val="00AE561B"/>
    <w:rsid w:val="00AE6CD9"/>
    <w:rsid w:val="00AF41AB"/>
    <w:rsid w:val="00AF6285"/>
    <w:rsid w:val="00B00736"/>
    <w:rsid w:val="00B055CA"/>
    <w:rsid w:val="00B05EC3"/>
    <w:rsid w:val="00B07C4C"/>
    <w:rsid w:val="00B156CB"/>
    <w:rsid w:val="00B15E2F"/>
    <w:rsid w:val="00B21E99"/>
    <w:rsid w:val="00B261B9"/>
    <w:rsid w:val="00B34850"/>
    <w:rsid w:val="00B35D63"/>
    <w:rsid w:val="00B37A12"/>
    <w:rsid w:val="00B37CB8"/>
    <w:rsid w:val="00B40C05"/>
    <w:rsid w:val="00B4412F"/>
    <w:rsid w:val="00B462B7"/>
    <w:rsid w:val="00B500A6"/>
    <w:rsid w:val="00B52CB4"/>
    <w:rsid w:val="00B547FA"/>
    <w:rsid w:val="00B652CB"/>
    <w:rsid w:val="00B6754C"/>
    <w:rsid w:val="00B70F99"/>
    <w:rsid w:val="00B730BC"/>
    <w:rsid w:val="00B74953"/>
    <w:rsid w:val="00B74A3F"/>
    <w:rsid w:val="00B8332D"/>
    <w:rsid w:val="00B83C16"/>
    <w:rsid w:val="00B95E20"/>
    <w:rsid w:val="00B974C5"/>
    <w:rsid w:val="00BA0402"/>
    <w:rsid w:val="00BA0A61"/>
    <w:rsid w:val="00BA12FD"/>
    <w:rsid w:val="00BA37CD"/>
    <w:rsid w:val="00BB164A"/>
    <w:rsid w:val="00BB62C2"/>
    <w:rsid w:val="00BB7DA0"/>
    <w:rsid w:val="00BC30D1"/>
    <w:rsid w:val="00BC4148"/>
    <w:rsid w:val="00BD08A3"/>
    <w:rsid w:val="00BD37E9"/>
    <w:rsid w:val="00BD451B"/>
    <w:rsid w:val="00BD68ED"/>
    <w:rsid w:val="00BE3E39"/>
    <w:rsid w:val="00BE5557"/>
    <w:rsid w:val="00BE704D"/>
    <w:rsid w:val="00BF02D1"/>
    <w:rsid w:val="00BF39B1"/>
    <w:rsid w:val="00BF67B0"/>
    <w:rsid w:val="00BF7CBF"/>
    <w:rsid w:val="00C04192"/>
    <w:rsid w:val="00C04757"/>
    <w:rsid w:val="00C12EB4"/>
    <w:rsid w:val="00C149FB"/>
    <w:rsid w:val="00C17029"/>
    <w:rsid w:val="00C20C11"/>
    <w:rsid w:val="00C227C5"/>
    <w:rsid w:val="00C3066C"/>
    <w:rsid w:val="00C3611D"/>
    <w:rsid w:val="00C40C6A"/>
    <w:rsid w:val="00C42117"/>
    <w:rsid w:val="00C44C3C"/>
    <w:rsid w:val="00C45D41"/>
    <w:rsid w:val="00C47AC2"/>
    <w:rsid w:val="00C54E3E"/>
    <w:rsid w:val="00C55306"/>
    <w:rsid w:val="00C56AC6"/>
    <w:rsid w:val="00C579D7"/>
    <w:rsid w:val="00C6424F"/>
    <w:rsid w:val="00C71638"/>
    <w:rsid w:val="00C72A98"/>
    <w:rsid w:val="00C74B65"/>
    <w:rsid w:val="00C74D89"/>
    <w:rsid w:val="00C76CA1"/>
    <w:rsid w:val="00C80EC8"/>
    <w:rsid w:val="00C902B2"/>
    <w:rsid w:val="00C90AFA"/>
    <w:rsid w:val="00C94877"/>
    <w:rsid w:val="00C95F6B"/>
    <w:rsid w:val="00C96706"/>
    <w:rsid w:val="00CA6B7B"/>
    <w:rsid w:val="00CB1406"/>
    <w:rsid w:val="00CB66A5"/>
    <w:rsid w:val="00CB6F2F"/>
    <w:rsid w:val="00CB7602"/>
    <w:rsid w:val="00CB7B34"/>
    <w:rsid w:val="00CC1312"/>
    <w:rsid w:val="00CC3560"/>
    <w:rsid w:val="00CD161F"/>
    <w:rsid w:val="00CD2C03"/>
    <w:rsid w:val="00CD6F88"/>
    <w:rsid w:val="00CD7D97"/>
    <w:rsid w:val="00CE05EC"/>
    <w:rsid w:val="00CE1A7F"/>
    <w:rsid w:val="00CE1E7B"/>
    <w:rsid w:val="00CF781F"/>
    <w:rsid w:val="00D0300E"/>
    <w:rsid w:val="00D04C93"/>
    <w:rsid w:val="00D0558D"/>
    <w:rsid w:val="00D21C75"/>
    <w:rsid w:val="00D2365D"/>
    <w:rsid w:val="00D32D32"/>
    <w:rsid w:val="00D446C5"/>
    <w:rsid w:val="00D46DF4"/>
    <w:rsid w:val="00D51481"/>
    <w:rsid w:val="00D515E7"/>
    <w:rsid w:val="00D5193D"/>
    <w:rsid w:val="00D55454"/>
    <w:rsid w:val="00D63BB5"/>
    <w:rsid w:val="00D63DE0"/>
    <w:rsid w:val="00D67D12"/>
    <w:rsid w:val="00D76392"/>
    <w:rsid w:val="00D8555C"/>
    <w:rsid w:val="00D870A0"/>
    <w:rsid w:val="00D91C28"/>
    <w:rsid w:val="00D91E39"/>
    <w:rsid w:val="00D9446C"/>
    <w:rsid w:val="00DA174E"/>
    <w:rsid w:val="00DA645F"/>
    <w:rsid w:val="00DA73CE"/>
    <w:rsid w:val="00DB0089"/>
    <w:rsid w:val="00DC1570"/>
    <w:rsid w:val="00DC759E"/>
    <w:rsid w:val="00DD115C"/>
    <w:rsid w:val="00DD14E0"/>
    <w:rsid w:val="00DD43B5"/>
    <w:rsid w:val="00DE1065"/>
    <w:rsid w:val="00DE4B1C"/>
    <w:rsid w:val="00DF5234"/>
    <w:rsid w:val="00DF66E4"/>
    <w:rsid w:val="00E00C82"/>
    <w:rsid w:val="00E01261"/>
    <w:rsid w:val="00E0143F"/>
    <w:rsid w:val="00E041C9"/>
    <w:rsid w:val="00E11F9B"/>
    <w:rsid w:val="00E12C16"/>
    <w:rsid w:val="00E12CB6"/>
    <w:rsid w:val="00E16461"/>
    <w:rsid w:val="00E16B3C"/>
    <w:rsid w:val="00E170A5"/>
    <w:rsid w:val="00E3333E"/>
    <w:rsid w:val="00E3343E"/>
    <w:rsid w:val="00E37577"/>
    <w:rsid w:val="00E4671C"/>
    <w:rsid w:val="00E50146"/>
    <w:rsid w:val="00E512E5"/>
    <w:rsid w:val="00E54816"/>
    <w:rsid w:val="00E553D8"/>
    <w:rsid w:val="00E56B9C"/>
    <w:rsid w:val="00E62065"/>
    <w:rsid w:val="00E624B5"/>
    <w:rsid w:val="00E7387A"/>
    <w:rsid w:val="00E7781B"/>
    <w:rsid w:val="00E85E8A"/>
    <w:rsid w:val="00E928A2"/>
    <w:rsid w:val="00EA1825"/>
    <w:rsid w:val="00EA38D5"/>
    <w:rsid w:val="00EB6F74"/>
    <w:rsid w:val="00EB7A5E"/>
    <w:rsid w:val="00EC0562"/>
    <w:rsid w:val="00EC0A24"/>
    <w:rsid w:val="00EC6144"/>
    <w:rsid w:val="00ED4846"/>
    <w:rsid w:val="00EE5F6C"/>
    <w:rsid w:val="00EE720A"/>
    <w:rsid w:val="00EF1A4D"/>
    <w:rsid w:val="00EF4B2A"/>
    <w:rsid w:val="00F06440"/>
    <w:rsid w:val="00F074E2"/>
    <w:rsid w:val="00F13156"/>
    <w:rsid w:val="00F16CA6"/>
    <w:rsid w:val="00F20CA1"/>
    <w:rsid w:val="00F2792D"/>
    <w:rsid w:val="00F3046C"/>
    <w:rsid w:val="00F33536"/>
    <w:rsid w:val="00F340FD"/>
    <w:rsid w:val="00F35572"/>
    <w:rsid w:val="00F373AB"/>
    <w:rsid w:val="00F439C1"/>
    <w:rsid w:val="00F45991"/>
    <w:rsid w:val="00F61956"/>
    <w:rsid w:val="00F64471"/>
    <w:rsid w:val="00F67EAE"/>
    <w:rsid w:val="00F73A3B"/>
    <w:rsid w:val="00F73B24"/>
    <w:rsid w:val="00F756D8"/>
    <w:rsid w:val="00F75A48"/>
    <w:rsid w:val="00F77824"/>
    <w:rsid w:val="00F82B16"/>
    <w:rsid w:val="00F83F06"/>
    <w:rsid w:val="00F8499C"/>
    <w:rsid w:val="00F84C44"/>
    <w:rsid w:val="00F917A6"/>
    <w:rsid w:val="00F92B4D"/>
    <w:rsid w:val="00F96890"/>
    <w:rsid w:val="00FA2CF3"/>
    <w:rsid w:val="00FA4B7B"/>
    <w:rsid w:val="00FA6BE0"/>
    <w:rsid w:val="00FA712D"/>
    <w:rsid w:val="00FA7EF6"/>
    <w:rsid w:val="00FB4531"/>
    <w:rsid w:val="00FB7CBF"/>
    <w:rsid w:val="00FC1C61"/>
    <w:rsid w:val="00FC2753"/>
    <w:rsid w:val="00FC33DF"/>
    <w:rsid w:val="00FC56AB"/>
    <w:rsid w:val="00FC5F66"/>
    <w:rsid w:val="00FD04D9"/>
    <w:rsid w:val="00FD37B6"/>
    <w:rsid w:val="00FD3C42"/>
    <w:rsid w:val="00FD6EF9"/>
    <w:rsid w:val="00FD762A"/>
    <w:rsid w:val="00FE4484"/>
    <w:rsid w:val="00FE4B82"/>
    <w:rsid w:val="00FF2D84"/>
    <w:rsid w:val="00FF7F1F"/>
    <w:rsid w:val="0F9A48E9"/>
    <w:rsid w:val="1B5F3F65"/>
    <w:rsid w:val="445C3137"/>
    <w:rsid w:val="4A7932DD"/>
    <w:rsid w:val="6E1B1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52E61FF"/>
  <w15:docId w15:val="{BABF2F98-D77C-4AD8-96C5-19AC388A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qFormat/>
    <w:pPr>
      <w:jc w:val="center"/>
    </w:pPr>
    <w:rPr>
      <w:rFonts w:ascii="ＭＳ Ｐゴシック" w:eastAsia="ＭＳ Ｐゴシック" w:hAnsi="ＭＳ Ｐゴシック"/>
      <w:b/>
      <w:sz w:val="20"/>
      <w:szCs w:val="20"/>
    </w:rPr>
  </w:style>
  <w:style w:type="paragraph" w:styleId="a5">
    <w:name w:val="Closing"/>
    <w:basedOn w:val="a"/>
    <w:link w:val="a6"/>
    <w:uiPriority w:val="99"/>
    <w:unhideWhenUsed/>
    <w:qFormat/>
    <w:pPr>
      <w:jc w:val="right"/>
    </w:pPr>
    <w:rPr>
      <w:rFonts w:ascii="ＭＳ Ｐゴシック" w:eastAsia="ＭＳ Ｐゴシック" w:hAnsi="ＭＳ Ｐゴシック"/>
      <w:b/>
      <w:sz w:val="20"/>
      <w:szCs w:val="20"/>
    </w:rPr>
  </w:style>
  <w:style w:type="paragraph" w:styleId="a7">
    <w:name w:val="Date"/>
    <w:basedOn w:val="a"/>
    <w:next w:val="a"/>
    <w:link w:val="a8"/>
    <w:uiPriority w:val="99"/>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Balloon Text"/>
    <w:basedOn w:val="a"/>
    <w:link w:val="ac"/>
    <w:uiPriority w:val="99"/>
    <w:unhideWhenUsed/>
    <w:qFormat/>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uiPriority w:val="99"/>
    <w:unhideWhenUsed/>
    <w:rPr>
      <w:color w:val="0000FF"/>
      <w:u w:val="single"/>
    </w:rPr>
  </w:style>
  <w:style w:type="table" w:styleId="af0">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a">
    <w:name w:val="フッター (文字)"/>
    <w:basedOn w:val="a0"/>
    <w:link w:val="a9"/>
    <w:uiPriority w:val="99"/>
  </w:style>
  <w:style w:type="character" w:customStyle="1" w:styleId="a8">
    <w:name w:val="日付 (文字)"/>
    <w:link w:val="a7"/>
    <w:uiPriority w:val="99"/>
    <w:semiHidden/>
    <w:qFormat/>
    <w:rPr>
      <w:kern w:val="2"/>
      <w:sz w:val="21"/>
      <w:szCs w:val="22"/>
    </w:rPr>
  </w:style>
  <w:style w:type="character" w:customStyle="1" w:styleId="a4">
    <w:name w:val="記 (文字)"/>
    <w:link w:val="a3"/>
    <w:uiPriority w:val="99"/>
    <w:rPr>
      <w:rFonts w:ascii="ＭＳ Ｐゴシック" w:eastAsia="ＭＳ Ｐゴシック" w:hAnsi="ＭＳ Ｐゴシック"/>
      <w:b/>
      <w:kern w:val="2"/>
    </w:rPr>
  </w:style>
  <w:style w:type="character" w:customStyle="1" w:styleId="a6">
    <w:name w:val="結語 (文字)"/>
    <w:link w:val="a5"/>
    <w:uiPriority w:val="99"/>
    <w:qFormat/>
    <w:rPr>
      <w:rFonts w:ascii="ＭＳ Ｐゴシック" w:eastAsia="ＭＳ Ｐゴシック" w:hAnsi="ＭＳ Ｐゴシック"/>
      <w:b/>
      <w:kern w:val="2"/>
    </w:rPr>
  </w:style>
  <w:style w:type="paragraph" w:customStyle="1" w:styleId="1">
    <w:name w:val="リスト段落1"/>
    <w:basedOn w:val="a"/>
    <w:uiPriority w:val="34"/>
    <w:qFormat/>
    <w:pPr>
      <w:ind w:leftChars="400" w:left="840"/>
    </w:pPr>
  </w:style>
  <w:style w:type="character" w:customStyle="1" w:styleId="ac">
    <w:name w:val="吹き出し (文字)"/>
    <w:basedOn w:val="a0"/>
    <w:link w:val="ab"/>
    <w:uiPriority w:val="99"/>
    <w:semiHidden/>
    <w:qFormat/>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FD04D9"/>
    <w:rPr>
      <w:color w:val="605E5C"/>
      <w:shd w:val="clear" w:color="auto" w:fill="E1DFDD"/>
    </w:rPr>
  </w:style>
  <w:style w:type="character" w:styleId="af2">
    <w:name w:val="FollowedHyperlink"/>
    <w:basedOn w:val="a0"/>
    <w:uiPriority w:val="99"/>
    <w:semiHidden/>
    <w:unhideWhenUsed/>
    <w:rsid w:val="00FD04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et-seminar@googlegroups.com" TargetMode="External"/><Relationship Id="rId5" Type="http://schemas.openxmlformats.org/officeDocument/2006/relationships/footnotes" Target="footnotes.xml"/><Relationship Id="rId10" Type="http://schemas.openxmlformats.org/officeDocument/2006/relationships/hyperlink" Target="https://passmarket.yahoo.co.jp/event/show/detail/02wjuavcrxv41.html"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日本技術士会　中部本部２</cp:lastModifiedBy>
  <cp:revision>2</cp:revision>
  <cp:lastPrinted>2020-02-20T01:17:00Z</cp:lastPrinted>
  <dcterms:created xsi:type="dcterms:W3CDTF">2026-01-05T07:12:00Z</dcterms:created>
  <dcterms:modified xsi:type="dcterms:W3CDTF">2026-01-05T07:12:00Z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